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F0C88" w14:textId="77777777" w:rsidR="00EF0047" w:rsidRPr="00DB071B" w:rsidRDefault="00EF0047" w:rsidP="00DB071B">
      <w:pPr>
        <w:jc w:val="center"/>
        <w:rPr>
          <w:rFonts w:ascii="Myriad Pro" w:hAnsi="Myriad Pro"/>
          <w:b/>
          <w:i/>
          <w:sz w:val="40"/>
          <w:szCs w:val="40"/>
        </w:rPr>
      </w:pPr>
      <w:bookmarkStart w:id="0" w:name="_GoBack"/>
      <w:bookmarkEnd w:id="0"/>
      <w:r w:rsidRPr="00DB071B">
        <w:rPr>
          <w:rFonts w:ascii="Myriad Pro" w:hAnsi="Myriad Pro"/>
          <w:b/>
          <w:i/>
          <w:sz w:val="40"/>
          <w:szCs w:val="40"/>
        </w:rPr>
        <w:t xml:space="preserve">Narrative of the Life of Frederick Douglass: </w:t>
      </w:r>
    </w:p>
    <w:p w14:paraId="6299C1F7" w14:textId="2B6BFF80" w:rsidR="007C00FB" w:rsidRDefault="00EF0047" w:rsidP="00DB071B">
      <w:pPr>
        <w:jc w:val="center"/>
        <w:rPr>
          <w:rFonts w:ascii="Myriad Pro" w:hAnsi="Myriad Pro"/>
          <w:b/>
          <w:sz w:val="40"/>
          <w:szCs w:val="40"/>
        </w:rPr>
      </w:pPr>
      <w:r w:rsidRPr="00DB071B">
        <w:rPr>
          <w:rFonts w:ascii="Myriad Pro" w:hAnsi="Myriad Pro"/>
          <w:b/>
          <w:i/>
          <w:sz w:val="40"/>
          <w:szCs w:val="40"/>
        </w:rPr>
        <w:t>An American Slave</w:t>
      </w:r>
      <w:r>
        <w:rPr>
          <w:rFonts w:ascii="Myriad Pro" w:hAnsi="Myriad Pro"/>
          <w:b/>
          <w:sz w:val="40"/>
          <w:szCs w:val="40"/>
        </w:rPr>
        <w:t>, 1845</w:t>
      </w:r>
    </w:p>
    <w:p w14:paraId="4AE79B05" w14:textId="144B9D33" w:rsidR="00EF0047" w:rsidRPr="00DB071B" w:rsidRDefault="00DB071B" w:rsidP="00DB071B">
      <w:pPr>
        <w:jc w:val="center"/>
        <w:rPr>
          <w:rFonts w:ascii="Myriad Pro" w:hAnsi="Myriad Pro"/>
          <w:b/>
          <w:sz w:val="40"/>
          <w:szCs w:val="40"/>
        </w:rPr>
      </w:pPr>
      <w:r>
        <w:rPr>
          <w:rFonts w:ascii="Myriad Pro" w:hAnsi="Myriad Pro"/>
          <w:b/>
          <w:sz w:val="40"/>
          <w:szCs w:val="40"/>
        </w:rPr>
        <w:t xml:space="preserve">Excerpts: </w:t>
      </w:r>
      <w:r w:rsidR="00EF0047" w:rsidRPr="00DB071B">
        <w:rPr>
          <w:rFonts w:ascii="Myriad Pro" w:hAnsi="Myriad Pro"/>
          <w:b/>
          <w:sz w:val="40"/>
          <w:szCs w:val="40"/>
        </w:rPr>
        <w:t>Chapter 1</w:t>
      </w:r>
    </w:p>
    <w:p w14:paraId="419A6472" w14:textId="6E2CB8FC" w:rsidR="00EF0047" w:rsidRDefault="00EF0047" w:rsidP="00DB071B">
      <w:pPr>
        <w:widowControl w:val="0"/>
        <w:autoSpaceDE w:val="0"/>
        <w:autoSpaceDN w:val="0"/>
        <w:adjustRightInd w:val="0"/>
        <w:jc w:val="both"/>
        <w:rPr>
          <w:rFonts w:ascii="Myriad Pro" w:hAnsi="Myriad Pro" w:cs="Times"/>
          <w:sz w:val="24"/>
          <w:szCs w:val="24"/>
        </w:rPr>
      </w:pPr>
    </w:p>
    <w:p w14:paraId="624EECD9" w14:textId="2E317B85" w:rsidR="00EF0047" w:rsidRDefault="009F529E" w:rsidP="00DB071B">
      <w:pPr>
        <w:widowControl w:val="0"/>
        <w:autoSpaceDE w:val="0"/>
        <w:autoSpaceDN w:val="0"/>
        <w:adjustRightInd w:val="0"/>
        <w:jc w:val="both"/>
        <w:rPr>
          <w:rFonts w:ascii="Myriad Pro" w:hAnsi="Myriad Pro" w:cs="Times"/>
          <w:sz w:val="24"/>
          <w:szCs w:val="24"/>
        </w:rPr>
      </w:pPr>
      <w:r>
        <w:rPr>
          <w:rFonts w:ascii="Helvetica" w:hAnsi="Helvetica" w:cs="Helvetica"/>
          <w:noProof/>
          <w:sz w:val="24"/>
          <w:szCs w:val="24"/>
        </w:rPr>
        <w:drawing>
          <wp:anchor distT="0" distB="0" distL="114300" distR="114300" simplePos="0" relativeHeight="251658240" behindDoc="0" locked="0" layoutInCell="1" allowOverlap="1" wp14:anchorId="33A5E173" wp14:editId="2139B975">
            <wp:simplePos x="0" y="0"/>
            <wp:positionH relativeFrom="column">
              <wp:posOffset>3352800</wp:posOffset>
            </wp:positionH>
            <wp:positionV relativeFrom="paragraph">
              <wp:posOffset>45720</wp:posOffset>
            </wp:positionV>
            <wp:extent cx="3475355" cy="281876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5355" cy="281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047">
        <w:rPr>
          <w:rFonts w:ascii="Myriad Pro" w:hAnsi="Myriad Pro" w:cs="Times"/>
          <w:sz w:val="24"/>
          <w:szCs w:val="24"/>
        </w:rPr>
        <w:t>1</w:t>
      </w:r>
      <w:r w:rsidR="00EF0047">
        <w:rPr>
          <w:rFonts w:ascii="Myriad Pro" w:hAnsi="Myriad Pro" w:cs="Times"/>
          <w:sz w:val="24"/>
          <w:szCs w:val="24"/>
        </w:rPr>
        <w:tab/>
      </w:r>
      <w:r w:rsidR="00EF0047" w:rsidRPr="00EF0047">
        <w:rPr>
          <w:rFonts w:ascii="Myriad Pro" w:hAnsi="Myriad Pro" w:cs="Times"/>
          <w:sz w:val="24"/>
          <w:szCs w:val="24"/>
        </w:rPr>
        <w:t xml:space="preserve">I was born in Tuckahoe, near Hillsborough, and about twelve miles from Easton, in Talbot county,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w:t>
      </w:r>
      <w:r w:rsidR="00DB071B">
        <w:rPr>
          <w:rFonts w:ascii="Myriad Pro" w:hAnsi="Myriad Pro" w:cs="Times"/>
          <w:sz w:val="24"/>
          <w:szCs w:val="24"/>
        </w:rPr>
        <w:t xml:space="preserve">… </w:t>
      </w:r>
      <w:r w:rsidR="00EF0047" w:rsidRPr="00EF0047">
        <w:rPr>
          <w:rFonts w:ascii="Myriad Pro" w:hAnsi="Myriad Pro" w:cs="Times"/>
          <w:sz w:val="24"/>
          <w:szCs w:val="24"/>
        </w:rPr>
        <w:t xml:space="preserve">The white children could tell their ages. I could not tell why I ought to be deprived of the same privilege. I was not allowed to make any inquiries of my master concerning it. He deemed all such inquiries on the part of a slave improper and </w:t>
      </w:r>
      <w:r w:rsidR="00EF0047" w:rsidRPr="00672E35">
        <w:rPr>
          <w:rFonts w:ascii="Myriad Pro" w:hAnsi="Myriad Pro" w:cs="Times"/>
          <w:b/>
          <w:sz w:val="24"/>
          <w:szCs w:val="24"/>
        </w:rPr>
        <w:t>impertinent</w:t>
      </w:r>
      <w:r w:rsidR="00672E35">
        <w:rPr>
          <w:rStyle w:val="FootnoteReference"/>
          <w:rFonts w:ascii="Myriad Pro" w:hAnsi="Myriad Pro" w:cs="Times"/>
          <w:sz w:val="24"/>
          <w:szCs w:val="24"/>
        </w:rPr>
        <w:footnoteReference w:id="1"/>
      </w:r>
      <w:r w:rsidR="00EF0047" w:rsidRPr="00EF0047">
        <w:rPr>
          <w:rFonts w:ascii="Myriad Pro" w:hAnsi="Myriad Pro" w:cs="Times"/>
          <w:sz w:val="24"/>
          <w:szCs w:val="24"/>
        </w:rPr>
        <w:t>, and evidence of a restless spirit. The nearest estimate I can give makes me now between twenty-seven and twenty-eight years of age. I come to this, from hearing my master say, some time during 1835, I was about seventeen years old.</w:t>
      </w:r>
      <w:r w:rsidR="00DB071B">
        <w:rPr>
          <w:rFonts w:ascii="Myriad Pro" w:hAnsi="Myriad Pro" w:cs="Times"/>
          <w:sz w:val="24"/>
          <w:szCs w:val="24"/>
        </w:rPr>
        <w:t xml:space="preserve"> …</w:t>
      </w:r>
    </w:p>
    <w:p w14:paraId="64BA4111" w14:textId="77777777" w:rsidR="00EF0047" w:rsidRPr="00EF0047" w:rsidRDefault="00EF0047" w:rsidP="00DB071B">
      <w:pPr>
        <w:widowControl w:val="0"/>
        <w:autoSpaceDE w:val="0"/>
        <w:autoSpaceDN w:val="0"/>
        <w:adjustRightInd w:val="0"/>
        <w:jc w:val="both"/>
        <w:rPr>
          <w:rFonts w:ascii="Myriad Pro" w:hAnsi="Myriad Pro" w:cs="Times"/>
          <w:sz w:val="24"/>
          <w:szCs w:val="24"/>
        </w:rPr>
      </w:pPr>
    </w:p>
    <w:p w14:paraId="53B81772" w14:textId="245AB5A0" w:rsidR="00EF0047" w:rsidRPr="00EF0047" w:rsidRDefault="00DB071B" w:rsidP="00DB071B">
      <w:pPr>
        <w:widowControl w:val="0"/>
        <w:autoSpaceDE w:val="0"/>
        <w:autoSpaceDN w:val="0"/>
        <w:adjustRightInd w:val="0"/>
        <w:jc w:val="both"/>
        <w:rPr>
          <w:rFonts w:ascii="Myriad Pro" w:hAnsi="Myriad Pro" w:cs="Times"/>
          <w:sz w:val="24"/>
          <w:szCs w:val="24"/>
        </w:rPr>
      </w:pPr>
      <w:r>
        <w:rPr>
          <w:rFonts w:ascii="Myriad Pro" w:hAnsi="Myriad Pro" w:cs="Times"/>
          <w:sz w:val="24"/>
          <w:szCs w:val="24"/>
        </w:rPr>
        <w:t>2</w:t>
      </w:r>
      <w:r w:rsidR="00EF0047">
        <w:rPr>
          <w:rFonts w:ascii="Myriad Pro" w:hAnsi="Myriad Pro" w:cs="Times"/>
          <w:sz w:val="24"/>
          <w:szCs w:val="24"/>
        </w:rPr>
        <w:tab/>
      </w:r>
      <w:r w:rsidR="00EF0047" w:rsidRPr="00EF0047">
        <w:rPr>
          <w:rFonts w:ascii="Myriad Pro" w:hAnsi="Myriad Pro" w:cs="Times"/>
          <w:sz w:val="24"/>
          <w:szCs w:val="24"/>
        </w:rPr>
        <w:t xml:space="preserve">I never saw my mother, to know her as such, more than four or five times in my life; and each of these times was very short in duration, and at night. </w:t>
      </w:r>
      <w:r>
        <w:rPr>
          <w:rFonts w:ascii="Myriad Pro" w:hAnsi="Myriad Pro" w:cs="Times"/>
          <w:sz w:val="24"/>
          <w:szCs w:val="24"/>
        </w:rPr>
        <w:t xml:space="preserve">… </w:t>
      </w:r>
      <w:r w:rsidR="00EF0047" w:rsidRPr="00EF0047">
        <w:rPr>
          <w:rFonts w:ascii="Myriad Pro" w:hAnsi="Myriad Pro" w:cs="Times"/>
          <w:sz w:val="24"/>
          <w:szCs w:val="24"/>
        </w:rPr>
        <w:t xml:space="preserve">I do not recollect of ever seeing my mother by the light of day. She was with me in the night. She would lie down with me, and get me to sleep, but long before I waked she was gone. Very little communication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t>
      </w:r>
      <w:r w:rsidR="00C35F4D">
        <w:rPr>
          <w:rFonts w:ascii="Myriad Pro" w:hAnsi="Myriad Pro" w:cs="Times"/>
          <w:sz w:val="24"/>
          <w:szCs w:val="24"/>
        </w:rPr>
        <w:t xml:space="preserve">was gone long before I knew any </w:t>
      </w:r>
      <w:r w:rsidR="00EF0047" w:rsidRPr="00EF0047">
        <w:rPr>
          <w:rFonts w:ascii="Myriad Pro" w:hAnsi="Myriad Pro" w:cs="Times"/>
          <w:sz w:val="24"/>
          <w:szCs w:val="24"/>
        </w:rPr>
        <w:t xml:space="preserve">thing about it. </w:t>
      </w:r>
      <w:r>
        <w:rPr>
          <w:rFonts w:ascii="Myriad Pro" w:hAnsi="Myriad Pro" w:cs="Times"/>
          <w:sz w:val="24"/>
          <w:szCs w:val="24"/>
        </w:rPr>
        <w:t>…</w:t>
      </w:r>
    </w:p>
    <w:p w14:paraId="42461868" w14:textId="77777777" w:rsidR="00EF0047" w:rsidRPr="00EF0047" w:rsidRDefault="00EF0047" w:rsidP="00DB071B">
      <w:pPr>
        <w:widowControl w:val="0"/>
        <w:autoSpaceDE w:val="0"/>
        <w:autoSpaceDN w:val="0"/>
        <w:adjustRightInd w:val="0"/>
        <w:jc w:val="both"/>
        <w:rPr>
          <w:rFonts w:ascii="Myriad Pro" w:hAnsi="Myriad Pro" w:cs="Times"/>
          <w:sz w:val="24"/>
          <w:szCs w:val="24"/>
        </w:rPr>
      </w:pPr>
    </w:p>
    <w:p w14:paraId="3DBD3E80" w14:textId="77777777" w:rsidR="00DB071B" w:rsidRDefault="00DB071B" w:rsidP="00DB071B">
      <w:pPr>
        <w:widowControl w:val="0"/>
        <w:autoSpaceDE w:val="0"/>
        <w:autoSpaceDN w:val="0"/>
        <w:adjustRightInd w:val="0"/>
        <w:jc w:val="both"/>
        <w:rPr>
          <w:rFonts w:ascii="Myriad Pro" w:hAnsi="Myriad Pro" w:cs="Times"/>
          <w:sz w:val="24"/>
          <w:szCs w:val="24"/>
        </w:rPr>
      </w:pPr>
      <w:r>
        <w:rPr>
          <w:rFonts w:ascii="Myriad Pro" w:hAnsi="Myriad Pro" w:cs="Times"/>
          <w:sz w:val="24"/>
          <w:szCs w:val="24"/>
        </w:rPr>
        <w:t>3</w:t>
      </w:r>
      <w:r w:rsidR="00EF0047">
        <w:rPr>
          <w:rFonts w:ascii="Myriad Pro" w:hAnsi="Myriad Pro" w:cs="Times"/>
          <w:sz w:val="24"/>
          <w:szCs w:val="24"/>
        </w:rPr>
        <w:tab/>
      </w:r>
      <w:r w:rsidR="00EF0047" w:rsidRPr="00EF0047">
        <w:rPr>
          <w:rFonts w:ascii="Myriad Pro" w:hAnsi="Myriad Pro" w:cs="Times"/>
          <w:sz w:val="24"/>
          <w:szCs w:val="24"/>
        </w:rPr>
        <w:t xml:space="preserve">I have had two masters. My first master's name was Anthony. I do not remember his first name. He was generally called Captain Anthony—a title which, I presume, he acquired by sailing a craft on the Chesapeake Bay. He was not considered a rich slaveholder. He owned two or three farms, and about thirty slaves. His farms and slaves were under the care of an </w:t>
      </w:r>
      <w:r w:rsidR="00EF0047" w:rsidRPr="00672E35">
        <w:rPr>
          <w:rFonts w:ascii="Myriad Pro" w:hAnsi="Myriad Pro" w:cs="Times"/>
          <w:b/>
          <w:sz w:val="24"/>
          <w:szCs w:val="24"/>
        </w:rPr>
        <w:t>overseer</w:t>
      </w:r>
      <w:r w:rsidR="00672E35">
        <w:rPr>
          <w:rStyle w:val="FootnoteReference"/>
          <w:rFonts w:ascii="Myriad Pro" w:hAnsi="Myriad Pro" w:cs="Times"/>
          <w:sz w:val="24"/>
          <w:szCs w:val="24"/>
        </w:rPr>
        <w:footnoteReference w:id="2"/>
      </w:r>
      <w:r w:rsidR="00EF0047" w:rsidRPr="00EF0047">
        <w:rPr>
          <w:rFonts w:ascii="Myriad Pro" w:hAnsi="Myriad Pro" w:cs="Times"/>
          <w:sz w:val="24"/>
          <w:szCs w:val="24"/>
        </w:rPr>
        <w:t xml:space="preserve">. The overseer's name was Plummer. Mr. Plummer was a miserable drunkard, a profane swearer, and a savage monster. He always went armed with a cowskin and a heavy cudgel. I have known him to cut and slash the women's heads so horribly, that even master would be enraged at his cruelty, and would threaten to whip him if he did not mind himself. Master, however, was not a humane slaveholder. </w:t>
      </w:r>
      <w:r>
        <w:rPr>
          <w:rFonts w:ascii="Myriad Pro" w:hAnsi="Myriad Pro" w:cs="Times"/>
          <w:sz w:val="24"/>
          <w:szCs w:val="24"/>
        </w:rPr>
        <w:t>…</w:t>
      </w:r>
      <w:r w:rsidR="00EF0047" w:rsidRPr="00EF0047">
        <w:rPr>
          <w:rFonts w:ascii="Myriad Pro" w:hAnsi="Myriad Pro" w:cs="Times"/>
          <w:sz w:val="24"/>
          <w:szCs w:val="24"/>
        </w:rPr>
        <w:t xml:space="preserve"> He was a cruel man, hardened by a long life of slaveholding. He would at times seem to take great pleasure in whipping a slave. I have often been awakened at the dawn of day by the most heart-rending shrieks of an own aunt of mine, whom he used to tie up to a joist, and whip upon her naked back till she was literally covered with blood. No words, no tears, no prayers, from his gory victim, seemed to move his iron heart from its bloody purpose. The louder she screamed, the harder he whipped; and where the blood ran fastest, there he whipped longest. He would whip her to make her scream, </w:t>
      </w:r>
      <w:r w:rsidR="00EF0047" w:rsidRPr="00EF0047">
        <w:rPr>
          <w:rFonts w:ascii="Myriad Pro" w:hAnsi="Myriad Pro" w:cs="Times"/>
          <w:sz w:val="24"/>
          <w:szCs w:val="24"/>
        </w:rPr>
        <w:lastRenderedPageBreak/>
        <w:t>and whip her to make her hush; and not until overcome by fatigue, would he cease to swing the blood-clotted cowskin. I remember the first time I ever witnessed this horrible exhibition. I was quite a child, but I well remember it. I never shall forget it whilst I remember any thing. It was the first of a long series of such outrages, of which I was doomed to be a witness and a participant. It struck me with awful force. It was the blood-stained gate, the entrance to the hell of slavery, through which I was about to pass. It was a most terrible spectacle. I wish I could commit to paper the feelings with which I beheld it.</w:t>
      </w:r>
    </w:p>
    <w:p w14:paraId="33DA74DC" w14:textId="77777777" w:rsidR="00DB071B" w:rsidRDefault="00DB071B" w:rsidP="00DB071B">
      <w:pPr>
        <w:widowControl w:val="0"/>
        <w:autoSpaceDE w:val="0"/>
        <w:autoSpaceDN w:val="0"/>
        <w:adjustRightInd w:val="0"/>
        <w:jc w:val="both"/>
        <w:rPr>
          <w:rFonts w:ascii="Myriad Pro" w:hAnsi="Myriad Pro"/>
          <w:b/>
          <w:sz w:val="40"/>
          <w:szCs w:val="40"/>
        </w:rPr>
      </w:pPr>
    </w:p>
    <w:p w14:paraId="0BC9A0A9" w14:textId="201381C1" w:rsidR="007D4ACD" w:rsidRPr="00DB071B" w:rsidRDefault="0044343D" w:rsidP="00DB071B">
      <w:pPr>
        <w:widowControl w:val="0"/>
        <w:autoSpaceDE w:val="0"/>
        <w:autoSpaceDN w:val="0"/>
        <w:adjustRightInd w:val="0"/>
        <w:jc w:val="center"/>
        <w:rPr>
          <w:rFonts w:ascii="Myriad Pro" w:hAnsi="Myriad Pro" w:cs="Times"/>
          <w:sz w:val="24"/>
          <w:szCs w:val="24"/>
        </w:rPr>
      </w:pPr>
      <w:r w:rsidRPr="00F11309">
        <w:rPr>
          <w:rFonts w:ascii="Myriad Pro" w:hAnsi="Myriad Pro"/>
          <w:b/>
          <w:sz w:val="40"/>
          <w:szCs w:val="40"/>
        </w:rPr>
        <w:t>Guiding Questions</w:t>
      </w:r>
    </w:p>
    <w:p w14:paraId="5125316F" w14:textId="640BCF43" w:rsidR="0044343D" w:rsidRPr="00F11309" w:rsidRDefault="0044343D" w:rsidP="00DB071B">
      <w:pPr>
        <w:rPr>
          <w:rFonts w:ascii="Myriad Pro" w:hAnsi="Myriad Pro"/>
          <w:i/>
          <w:sz w:val="24"/>
          <w:szCs w:val="24"/>
        </w:rPr>
      </w:pPr>
      <w:r w:rsidRPr="00F11309">
        <w:rPr>
          <w:rFonts w:ascii="Myriad Pro" w:hAnsi="Myriad Pro"/>
          <w:i/>
          <w:sz w:val="24"/>
          <w:szCs w:val="24"/>
        </w:rPr>
        <w:t xml:space="preserve">Use </w:t>
      </w:r>
      <w:r w:rsidR="007C00FB" w:rsidRPr="00F11309">
        <w:rPr>
          <w:rFonts w:ascii="Myriad Pro" w:hAnsi="Myriad Pro"/>
          <w:i/>
          <w:sz w:val="24"/>
          <w:szCs w:val="24"/>
        </w:rPr>
        <w:t xml:space="preserve">the </w:t>
      </w:r>
      <w:r w:rsidR="00DB071B">
        <w:rPr>
          <w:rFonts w:ascii="Myriad Pro" w:hAnsi="Myriad Pro"/>
          <w:i/>
          <w:sz w:val="24"/>
          <w:szCs w:val="24"/>
        </w:rPr>
        <w:t>excerpts from</w:t>
      </w:r>
      <w:r w:rsidR="00CC57C2">
        <w:rPr>
          <w:rFonts w:ascii="Myriad Pro" w:hAnsi="Myriad Pro"/>
          <w:i/>
          <w:sz w:val="24"/>
          <w:szCs w:val="24"/>
        </w:rPr>
        <w:t xml:space="preserve"> Chapter 1 of the Narrative of the Life of Frederick Douglass</w:t>
      </w:r>
      <w:r w:rsidR="007C00FB" w:rsidRPr="00F11309">
        <w:rPr>
          <w:rFonts w:ascii="Myriad Pro" w:hAnsi="Myriad Pro"/>
          <w:i/>
          <w:sz w:val="24"/>
          <w:szCs w:val="24"/>
        </w:rPr>
        <w:t xml:space="preserve"> </w:t>
      </w:r>
      <w:r w:rsidRPr="00F11309">
        <w:rPr>
          <w:rFonts w:ascii="Myriad Pro" w:hAnsi="Myriad Pro"/>
          <w:i/>
          <w:sz w:val="24"/>
          <w:szCs w:val="24"/>
        </w:rPr>
        <w:t xml:space="preserve">to answer the questions below. You may have to re-read the </w:t>
      </w:r>
      <w:r w:rsidR="007C00FB" w:rsidRPr="00F11309">
        <w:rPr>
          <w:rFonts w:ascii="Myriad Pro" w:hAnsi="Myriad Pro"/>
          <w:i/>
          <w:sz w:val="24"/>
          <w:szCs w:val="24"/>
        </w:rPr>
        <w:t>message</w:t>
      </w:r>
      <w:r w:rsidRPr="00F11309">
        <w:rPr>
          <w:rFonts w:ascii="Myriad Pro" w:hAnsi="Myriad Pro"/>
          <w:i/>
          <w:sz w:val="24"/>
          <w:szCs w:val="24"/>
        </w:rPr>
        <w:t xml:space="preserve"> 3-4 times and look up</w:t>
      </w:r>
      <w:r w:rsidR="00DB071B">
        <w:rPr>
          <w:rFonts w:ascii="Myriad Pro" w:hAnsi="Myriad Pro"/>
          <w:i/>
          <w:sz w:val="24"/>
          <w:szCs w:val="24"/>
        </w:rPr>
        <w:t xml:space="preserve"> any</w:t>
      </w:r>
      <w:r w:rsidRPr="00F11309">
        <w:rPr>
          <w:rFonts w:ascii="Myriad Pro" w:hAnsi="Myriad Pro"/>
          <w:i/>
          <w:sz w:val="24"/>
          <w:szCs w:val="24"/>
        </w:rPr>
        <w:t xml:space="preserve"> unfamiliar words. </w:t>
      </w:r>
    </w:p>
    <w:p w14:paraId="1AE65874" w14:textId="77777777" w:rsidR="0044343D" w:rsidRPr="00F11309" w:rsidRDefault="0044343D" w:rsidP="00DB071B">
      <w:pPr>
        <w:rPr>
          <w:rFonts w:ascii="Myriad Pro" w:hAnsi="Myriad Pro"/>
          <w:b/>
          <w:sz w:val="24"/>
          <w:szCs w:val="24"/>
        </w:rPr>
      </w:pPr>
    </w:p>
    <w:p w14:paraId="11DC078D" w14:textId="77777777" w:rsidR="0044343D" w:rsidRPr="00CC57C2" w:rsidRDefault="0044343D" w:rsidP="00DB071B">
      <w:pPr>
        <w:rPr>
          <w:rFonts w:ascii="Myriad Pro" w:hAnsi="Myriad Pro"/>
          <w:b/>
          <w:sz w:val="24"/>
          <w:szCs w:val="24"/>
        </w:rPr>
      </w:pPr>
      <w:r w:rsidRPr="00CC57C2">
        <w:rPr>
          <w:rFonts w:ascii="Myriad Pro" w:hAnsi="Myriad Pro"/>
          <w:b/>
          <w:sz w:val="24"/>
          <w:szCs w:val="24"/>
        </w:rPr>
        <w:t>BEFORE READING</w:t>
      </w:r>
      <w:r w:rsidR="003311B7" w:rsidRPr="00CC57C2">
        <w:rPr>
          <w:rFonts w:ascii="Myriad Pro" w:hAnsi="Myriad Pro"/>
          <w:b/>
          <w:sz w:val="24"/>
          <w:szCs w:val="24"/>
        </w:rPr>
        <w:t>: Sourcing/Contextualizing</w:t>
      </w:r>
    </w:p>
    <w:p w14:paraId="24D188F8" w14:textId="77777777" w:rsidR="00CC57C2" w:rsidRPr="00CC57C2" w:rsidRDefault="00CC57C2" w:rsidP="00DB071B">
      <w:pPr>
        <w:pStyle w:val="ListParagraph"/>
        <w:numPr>
          <w:ilvl w:val="0"/>
          <w:numId w:val="2"/>
        </w:numPr>
        <w:ind w:left="342"/>
        <w:rPr>
          <w:rFonts w:ascii="Myriad Pro" w:hAnsi="Myriad Pro" w:cstheme="minorHAnsi"/>
        </w:rPr>
      </w:pPr>
      <w:r w:rsidRPr="00CC57C2">
        <w:rPr>
          <w:rFonts w:ascii="Myriad Pro" w:hAnsi="Myriad Pro" w:cstheme="minorHAnsi"/>
        </w:rPr>
        <w:t>Who wrote this document? When was it written?</w:t>
      </w:r>
    </w:p>
    <w:p w14:paraId="76A90750" w14:textId="77777777" w:rsidR="00CC57C2" w:rsidRPr="00CC57C2" w:rsidRDefault="00CC57C2" w:rsidP="00DB071B">
      <w:pPr>
        <w:rPr>
          <w:rFonts w:ascii="Myriad Pro" w:hAnsi="Myriad Pro" w:cstheme="minorHAnsi"/>
          <w:sz w:val="24"/>
          <w:szCs w:val="24"/>
        </w:rPr>
      </w:pPr>
    </w:p>
    <w:p w14:paraId="00416102" w14:textId="77777777" w:rsidR="00CC57C2" w:rsidRPr="00CC57C2" w:rsidRDefault="00CC57C2" w:rsidP="00DB071B">
      <w:pPr>
        <w:rPr>
          <w:rFonts w:ascii="Myriad Pro" w:hAnsi="Myriad Pro" w:cstheme="minorHAnsi"/>
          <w:sz w:val="24"/>
          <w:szCs w:val="24"/>
        </w:rPr>
      </w:pPr>
    </w:p>
    <w:p w14:paraId="67334033" w14:textId="77777777" w:rsidR="00CC57C2" w:rsidRPr="00CC57C2" w:rsidRDefault="00CC57C2" w:rsidP="00DB071B">
      <w:pPr>
        <w:rPr>
          <w:rFonts w:ascii="Myriad Pro" w:hAnsi="Myriad Pro" w:cstheme="minorHAnsi"/>
          <w:sz w:val="24"/>
          <w:szCs w:val="24"/>
        </w:rPr>
      </w:pPr>
    </w:p>
    <w:p w14:paraId="3432C064" w14:textId="77777777" w:rsidR="00CC57C2" w:rsidRPr="00CC57C2" w:rsidRDefault="00CC57C2" w:rsidP="00DB071B">
      <w:pPr>
        <w:rPr>
          <w:rFonts w:ascii="Myriad Pro" w:hAnsi="Myriad Pro" w:cstheme="minorHAnsi"/>
          <w:sz w:val="24"/>
          <w:szCs w:val="24"/>
        </w:rPr>
      </w:pPr>
    </w:p>
    <w:p w14:paraId="158050D0" w14:textId="5F0BEE5A" w:rsidR="00CC57C2" w:rsidRPr="00CC57C2" w:rsidRDefault="00DB071B" w:rsidP="00DB071B">
      <w:pPr>
        <w:pStyle w:val="ListParagraph"/>
        <w:numPr>
          <w:ilvl w:val="0"/>
          <w:numId w:val="2"/>
        </w:numPr>
        <w:ind w:left="342"/>
        <w:rPr>
          <w:rFonts w:ascii="Myriad Pro" w:hAnsi="Myriad Pro" w:cstheme="minorHAnsi"/>
        </w:rPr>
      </w:pPr>
      <w:r>
        <w:rPr>
          <w:rFonts w:ascii="Myriad Pro" w:hAnsi="Myriad Pro" w:cstheme="minorHAnsi"/>
        </w:rPr>
        <w:t>Based on what you know about Douglass and the time period, why do you think he wrote this book?</w:t>
      </w:r>
    </w:p>
    <w:p w14:paraId="3B4FD8CB" w14:textId="77777777" w:rsidR="003311B7" w:rsidRPr="00CC57C2" w:rsidRDefault="003311B7" w:rsidP="00DB071B">
      <w:pPr>
        <w:rPr>
          <w:rFonts w:ascii="Myriad Pro" w:hAnsi="Myriad Pro"/>
          <w:b/>
          <w:sz w:val="24"/>
          <w:szCs w:val="24"/>
        </w:rPr>
      </w:pPr>
    </w:p>
    <w:p w14:paraId="1A0B98B8" w14:textId="77777777" w:rsidR="00CC57C2" w:rsidRPr="00CC57C2" w:rsidRDefault="00CC57C2" w:rsidP="00DB071B">
      <w:pPr>
        <w:rPr>
          <w:rFonts w:ascii="Myriad Pro" w:hAnsi="Myriad Pro"/>
          <w:b/>
          <w:sz w:val="24"/>
          <w:szCs w:val="24"/>
        </w:rPr>
      </w:pPr>
    </w:p>
    <w:p w14:paraId="49EE7CE5" w14:textId="77777777" w:rsidR="00CC57C2" w:rsidRPr="00CC57C2" w:rsidRDefault="00CC57C2" w:rsidP="00DB071B">
      <w:pPr>
        <w:rPr>
          <w:rFonts w:ascii="Myriad Pro" w:hAnsi="Myriad Pro"/>
          <w:b/>
          <w:sz w:val="24"/>
          <w:szCs w:val="24"/>
        </w:rPr>
      </w:pPr>
    </w:p>
    <w:p w14:paraId="5D3A43EB" w14:textId="77777777" w:rsidR="00CC57C2" w:rsidRPr="00CC57C2" w:rsidRDefault="00CC57C2" w:rsidP="00DB071B">
      <w:pPr>
        <w:rPr>
          <w:rFonts w:ascii="Myriad Pro" w:hAnsi="Myriad Pro"/>
          <w:b/>
          <w:sz w:val="24"/>
          <w:szCs w:val="24"/>
        </w:rPr>
      </w:pPr>
    </w:p>
    <w:p w14:paraId="15CF680F" w14:textId="421027B2" w:rsidR="003311B7" w:rsidRPr="00CC57C2" w:rsidRDefault="003311B7" w:rsidP="00DB071B">
      <w:pPr>
        <w:rPr>
          <w:rFonts w:ascii="Myriad Pro" w:hAnsi="Myriad Pro"/>
          <w:b/>
          <w:sz w:val="24"/>
          <w:szCs w:val="24"/>
        </w:rPr>
      </w:pPr>
      <w:r w:rsidRPr="00CC57C2">
        <w:rPr>
          <w:rFonts w:ascii="Myriad Pro" w:hAnsi="Myriad Pro"/>
          <w:b/>
          <w:sz w:val="24"/>
          <w:szCs w:val="24"/>
        </w:rPr>
        <w:t xml:space="preserve">CLOSE READING: </w:t>
      </w:r>
      <w:r w:rsidR="00CC57C2" w:rsidRPr="00CC57C2">
        <w:rPr>
          <w:rFonts w:ascii="Myriad Pro" w:hAnsi="Myriad Pro"/>
          <w:b/>
          <w:sz w:val="24"/>
          <w:szCs w:val="24"/>
        </w:rPr>
        <w:t>Life as a Slave</w:t>
      </w:r>
    </w:p>
    <w:p w14:paraId="313A57D7" w14:textId="4B66C072" w:rsidR="00CC57C2" w:rsidRDefault="00CC57C2" w:rsidP="00DB071B">
      <w:pPr>
        <w:pStyle w:val="ListParagraph"/>
        <w:numPr>
          <w:ilvl w:val="0"/>
          <w:numId w:val="2"/>
        </w:numPr>
        <w:ind w:left="360"/>
        <w:rPr>
          <w:rFonts w:ascii="Myriad Pro" w:hAnsi="Myriad Pro"/>
        </w:rPr>
      </w:pPr>
      <w:r w:rsidRPr="00CC57C2">
        <w:rPr>
          <w:rStyle w:val="CommentReference"/>
          <w:rFonts w:ascii="Myriad Pro" w:hAnsi="Myriad Pro"/>
          <w:sz w:val="24"/>
          <w:szCs w:val="24"/>
        </w:rPr>
        <w:t xml:space="preserve">In </w:t>
      </w:r>
      <w:r w:rsidRPr="00CC57C2">
        <w:rPr>
          <w:rFonts w:ascii="Myriad Pro" w:hAnsi="Myriad Pro"/>
        </w:rPr>
        <w:t>paragraph 1, why did slaves’ masters not want them to know information like their own age?</w:t>
      </w:r>
    </w:p>
    <w:p w14:paraId="2E3CC8CE" w14:textId="77777777" w:rsidR="00CC57C2" w:rsidRDefault="00CC57C2" w:rsidP="00DB071B">
      <w:pPr>
        <w:pStyle w:val="CommentText"/>
        <w:rPr>
          <w:rFonts w:ascii="Myriad Pro" w:hAnsi="Myriad Pro"/>
        </w:rPr>
      </w:pPr>
    </w:p>
    <w:p w14:paraId="6CF06432" w14:textId="77777777" w:rsidR="00CC57C2" w:rsidRDefault="00CC57C2" w:rsidP="00DB071B">
      <w:pPr>
        <w:pStyle w:val="CommentText"/>
        <w:ind w:left="360"/>
        <w:rPr>
          <w:rFonts w:ascii="Myriad Pro" w:hAnsi="Myriad Pro"/>
        </w:rPr>
      </w:pPr>
    </w:p>
    <w:p w14:paraId="5D40B871" w14:textId="77777777" w:rsidR="00CC57C2" w:rsidRDefault="00CC57C2" w:rsidP="00DB071B">
      <w:pPr>
        <w:pStyle w:val="CommentText"/>
        <w:ind w:left="360"/>
        <w:rPr>
          <w:rFonts w:ascii="Myriad Pro" w:hAnsi="Myriad Pro"/>
        </w:rPr>
      </w:pPr>
    </w:p>
    <w:p w14:paraId="16F09EA5" w14:textId="77777777" w:rsidR="00CC57C2" w:rsidRPr="00CC57C2" w:rsidRDefault="00CC57C2" w:rsidP="00DB071B">
      <w:pPr>
        <w:pStyle w:val="CommentText"/>
        <w:ind w:left="360"/>
        <w:rPr>
          <w:rFonts w:ascii="Myriad Pro" w:hAnsi="Myriad Pro"/>
        </w:rPr>
      </w:pPr>
    </w:p>
    <w:p w14:paraId="3675AFAC" w14:textId="5B83721C" w:rsidR="00CC57C2" w:rsidRDefault="00C35F4D" w:rsidP="00DB071B">
      <w:pPr>
        <w:pStyle w:val="CommentText"/>
        <w:numPr>
          <w:ilvl w:val="0"/>
          <w:numId w:val="2"/>
        </w:numPr>
        <w:ind w:left="360"/>
        <w:rPr>
          <w:rFonts w:ascii="Myriad Pro" w:hAnsi="Myriad Pro"/>
        </w:rPr>
      </w:pPr>
      <w:r>
        <w:rPr>
          <w:rFonts w:ascii="Myriad Pro" w:hAnsi="Myriad Pro"/>
        </w:rPr>
        <w:t>In paragraph 3</w:t>
      </w:r>
      <w:r w:rsidR="00CC57C2" w:rsidRPr="00CC57C2">
        <w:rPr>
          <w:rFonts w:ascii="Myriad Pro" w:hAnsi="Myriad Pro"/>
        </w:rPr>
        <w:t>, how does Douglass describe his first master and overseer?</w:t>
      </w:r>
    </w:p>
    <w:p w14:paraId="57EF2E9B" w14:textId="77777777" w:rsidR="00C35F4D" w:rsidRDefault="00C35F4D" w:rsidP="00C35F4D">
      <w:pPr>
        <w:pStyle w:val="CommentText"/>
        <w:ind w:left="360"/>
        <w:rPr>
          <w:rFonts w:ascii="Myriad Pro" w:hAnsi="Myriad Pro"/>
        </w:rPr>
      </w:pPr>
    </w:p>
    <w:p w14:paraId="0DDBDB3C" w14:textId="77777777" w:rsidR="00C35F4D" w:rsidRDefault="00C35F4D" w:rsidP="00C35F4D">
      <w:pPr>
        <w:pStyle w:val="CommentText"/>
        <w:ind w:left="360"/>
        <w:rPr>
          <w:rFonts w:ascii="Myriad Pro" w:hAnsi="Myriad Pro"/>
        </w:rPr>
      </w:pPr>
    </w:p>
    <w:p w14:paraId="467647FD" w14:textId="77777777" w:rsidR="00C35F4D" w:rsidRDefault="00C35F4D" w:rsidP="00C35F4D">
      <w:pPr>
        <w:pStyle w:val="CommentText"/>
        <w:ind w:left="360"/>
        <w:rPr>
          <w:rFonts w:ascii="Myriad Pro" w:hAnsi="Myriad Pro"/>
        </w:rPr>
      </w:pPr>
    </w:p>
    <w:p w14:paraId="42B4A1C8" w14:textId="77777777" w:rsidR="00C35F4D" w:rsidRDefault="00C35F4D" w:rsidP="00C35F4D">
      <w:pPr>
        <w:pStyle w:val="CommentText"/>
        <w:ind w:left="360"/>
        <w:rPr>
          <w:rFonts w:ascii="Myriad Pro" w:hAnsi="Myriad Pro"/>
        </w:rPr>
      </w:pPr>
    </w:p>
    <w:p w14:paraId="5CBD7E7A" w14:textId="06C1C92D" w:rsidR="00C35F4D" w:rsidRPr="00CC57C2" w:rsidRDefault="00C35F4D" w:rsidP="00DB071B">
      <w:pPr>
        <w:pStyle w:val="CommentText"/>
        <w:numPr>
          <w:ilvl w:val="0"/>
          <w:numId w:val="2"/>
        </w:numPr>
        <w:ind w:left="360"/>
        <w:rPr>
          <w:rFonts w:ascii="Myriad Pro" w:hAnsi="Myriad Pro"/>
        </w:rPr>
      </w:pPr>
      <w:r>
        <w:rPr>
          <w:rFonts w:ascii="Myriad Pro" w:hAnsi="Myriad Pro"/>
        </w:rPr>
        <w:t>In paragraph 3, what is the event that struck Douglass “with awful force”?</w:t>
      </w:r>
    </w:p>
    <w:p w14:paraId="2918B2C0" w14:textId="77777777" w:rsidR="00CC57C2" w:rsidRDefault="00CC57C2" w:rsidP="00DB071B">
      <w:pPr>
        <w:pStyle w:val="CommentText"/>
        <w:ind w:left="720"/>
        <w:rPr>
          <w:rFonts w:ascii="Myriad Pro" w:hAnsi="Myriad Pro"/>
        </w:rPr>
      </w:pPr>
    </w:p>
    <w:p w14:paraId="2802E062" w14:textId="77777777" w:rsidR="00CC57C2" w:rsidRDefault="00CC57C2" w:rsidP="00DB071B">
      <w:pPr>
        <w:pStyle w:val="CommentText"/>
        <w:ind w:left="720"/>
        <w:rPr>
          <w:rFonts w:ascii="Myriad Pro" w:hAnsi="Myriad Pro"/>
        </w:rPr>
      </w:pPr>
    </w:p>
    <w:p w14:paraId="1166CB2C" w14:textId="77777777" w:rsidR="00CC57C2" w:rsidRDefault="00CC57C2" w:rsidP="00DB071B">
      <w:pPr>
        <w:pStyle w:val="CommentText"/>
        <w:ind w:left="720"/>
        <w:rPr>
          <w:rFonts w:ascii="Myriad Pro" w:hAnsi="Myriad Pro"/>
        </w:rPr>
      </w:pPr>
    </w:p>
    <w:p w14:paraId="2F8D19F9" w14:textId="77777777" w:rsidR="00CC57C2" w:rsidRPr="00CC57C2" w:rsidRDefault="00CC57C2" w:rsidP="00DB071B">
      <w:pPr>
        <w:pStyle w:val="CommentText"/>
        <w:ind w:left="720"/>
        <w:rPr>
          <w:rFonts w:ascii="Myriad Pro" w:hAnsi="Myriad Pro"/>
        </w:rPr>
      </w:pPr>
    </w:p>
    <w:p w14:paraId="794901F3" w14:textId="00DCD2DF" w:rsidR="00CC57C2" w:rsidRPr="00CC57C2" w:rsidRDefault="00CC57C2" w:rsidP="00DB071B">
      <w:pPr>
        <w:rPr>
          <w:rFonts w:ascii="Myriad Pro" w:hAnsi="Myriad Pro"/>
          <w:b/>
          <w:sz w:val="24"/>
          <w:szCs w:val="24"/>
        </w:rPr>
      </w:pPr>
      <w:r w:rsidRPr="00CC57C2">
        <w:rPr>
          <w:rFonts w:ascii="Myriad Pro" w:hAnsi="Myriad Pro"/>
          <w:b/>
          <w:sz w:val="24"/>
          <w:szCs w:val="24"/>
        </w:rPr>
        <w:t xml:space="preserve"> AFTER READING: Contextualizing/Corroborating</w:t>
      </w:r>
    </w:p>
    <w:p w14:paraId="6581369B" w14:textId="4FB6E3BF" w:rsidR="00C35F4D" w:rsidRDefault="00CC57C2" w:rsidP="00C35F4D">
      <w:pPr>
        <w:pStyle w:val="CommentText"/>
        <w:numPr>
          <w:ilvl w:val="0"/>
          <w:numId w:val="2"/>
        </w:numPr>
        <w:ind w:left="360"/>
        <w:rPr>
          <w:rFonts w:ascii="Myriad Pro" w:hAnsi="Myriad Pro"/>
        </w:rPr>
      </w:pPr>
      <w:r w:rsidRPr="00CC57C2">
        <w:rPr>
          <w:rFonts w:ascii="Myriad Pro" w:hAnsi="Myriad Pro"/>
        </w:rPr>
        <w:t>How do you think Douglass’ descriptions of punishments for slaves affected his re</w:t>
      </w:r>
      <w:r w:rsidR="00C35F4D">
        <w:rPr>
          <w:rFonts w:ascii="Myriad Pro" w:hAnsi="Myriad Pro"/>
        </w:rPr>
        <w:t>aders, especially white readers in both the North and South?</w:t>
      </w:r>
    </w:p>
    <w:p w14:paraId="364BE67C" w14:textId="77777777" w:rsidR="00C35F4D" w:rsidRDefault="00C35F4D">
      <w:pPr>
        <w:rPr>
          <w:rFonts w:ascii="Myriad Pro" w:hAnsi="Myriad Pro"/>
          <w:sz w:val="24"/>
          <w:szCs w:val="24"/>
        </w:rPr>
      </w:pPr>
      <w:r>
        <w:rPr>
          <w:rFonts w:ascii="Myriad Pro" w:hAnsi="Myriad Pro"/>
        </w:rPr>
        <w:br w:type="page"/>
      </w:r>
    </w:p>
    <w:p w14:paraId="22EA60CE" w14:textId="596FBF61" w:rsidR="00856098" w:rsidRDefault="00507626" w:rsidP="00507626">
      <w:pPr>
        <w:jc w:val="center"/>
        <w:rPr>
          <w:rFonts w:ascii="Myriad Pro" w:hAnsi="Myriad Pro"/>
          <w:b/>
          <w:i/>
          <w:sz w:val="40"/>
          <w:szCs w:val="40"/>
        </w:rPr>
      </w:pPr>
      <w:r>
        <w:rPr>
          <w:rFonts w:ascii="Myriad Pro" w:hAnsi="Myriad Pro"/>
          <w:b/>
          <w:i/>
          <w:sz w:val="40"/>
          <w:szCs w:val="40"/>
        </w:rPr>
        <w:lastRenderedPageBreak/>
        <w:t>The Liberato</w:t>
      </w:r>
      <w:r w:rsidR="00856098">
        <w:rPr>
          <w:rFonts w:ascii="Myriad Pro" w:hAnsi="Myriad Pro"/>
          <w:b/>
          <w:i/>
          <w:sz w:val="40"/>
          <w:szCs w:val="40"/>
        </w:rPr>
        <w:t xml:space="preserve">r </w:t>
      </w:r>
    </w:p>
    <w:p w14:paraId="4BFFA078" w14:textId="2F0DE087" w:rsidR="00507626" w:rsidRPr="00856098" w:rsidRDefault="00856098" w:rsidP="00507626">
      <w:pPr>
        <w:jc w:val="center"/>
        <w:rPr>
          <w:rFonts w:ascii="Myriad Pro" w:hAnsi="Myriad Pro"/>
          <w:b/>
          <w:sz w:val="40"/>
          <w:szCs w:val="40"/>
        </w:rPr>
      </w:pPr>
      <w:r w:rsidRPr="00856098">
        <w:rPr>
          <w:rFonts w:ascii="Myriad Pro" w:hAnsi="Myriad Pro"/>
          <w:b/>
          <w:sz w:val="40"/>
          <w:szCs w:val="40"/>
        </w:rPr>
        <w:t>Inaugural Editorial</w:t>
      </w:r>
      <w:r>
        <w:rPr>
          <w:rFonts w:ascii="Myriad Pro" w:hAnsi="Myriad Pro"/>
          <w:b/>
          <w:sz w:val="40"/>
          <w:szCs w:val="40"/>
        </w:rPr>
        <w:t xml:space="preserve"> by William Lloyd Garrison</w:t>
      </w:r>
    </w:p>
    <w:p w14:paraId="28BC03D2" w14:textId="40C66FF5" w:rsidR="00507626" w:rsidRPr="00856098" w:rsidRDefault="00856098" w:rsidP="00507626">
      <w:pPr>
        <w:jc w:val="center"/>
        <w:rPr>
          <w:rFonts w:ascii="Myriad Pro" w:hAnsi="Myriad Pro"/>
          <w:b/>
          <w:sz w:val="40"/>
          <w:szCs w:val="40"/>
        </w:rPr>
      </w:pPr>
      <w:r w:rsidRPr="00856098">
        <w:rPr>
          <w:rFonts w:ascii="Myriad Pro" w:hAnsi="Myriad Pro"/>
          <w:b/>
          <w:sz w:val="40"/>
          <w:szCs w:val="40"/>
        </w:rPr>
        <w:t>January 1, 1831</w:t>
      </w:r>
    </w:p>
    <w:p w14:paraId="6955BB2A" w14:textId="5C6267E3" w:rsidR="00F87929" w:rsidRDefault="00507626" w:rsidP="00856098">
      <w:pPr>
        <w:widowControl w:val="0"/>
        <w:autoSpaceDE w:val="0"/>
        <w:autoSpaceDN w:val="0"/>
        <w:adjustRightInd w:val="0"/>
        <w:rPr>
          <w:rFonts w:ascii="Myriad Pro" w:hAnsi="Myriad Pro" w:cs="Times"/>
          <w:sz w:val="24"/>
          <w:szCs w:val="24"/>
        </w:rPr>
      </w:pPr>
      <w:r w:rsidRPr="00856098">
        <w:rPr>
          <w:rFonts w:ascii="Myriad Pro" w:hAnsi="Myriad Pro" w:cs="Palatino"/>
          <w:sz w:val="32"/>
          <w:szCs w:val="32"/>
        </w:rPr>
        <w:t> </w:t>
      </w:r>
    </w:p>
    <w:p w14:paraId="1BC7516D" w14:textId="463863C1" w:rsidR="00357007" w:rsidRPr="00F87929" w:rsidRDefault="00F87929" w:rsidP="00856098">
      <w:pPr>
        <w:widowControl w:val="0"/>
        <w:autoSpaceDE w:val="0"/>
        <w:autoSpaceDN w:val="0"/>
        <w:adjustRightInd w:val="0"/>
        <w:rPr>
          <w:rFonts w:ascii="Myriad Pro" w:hAnsi="Myriad Pro" w:cs="Times"/>
          <w:sz w:val="24"/>
          <w:szCs w:val="24"/>
        </w:rPr>
      </w:pPr>
      <w:r>
        <w:rPr>
          <w:rFonts w:ascii="Helvetica" w:hAnsi="Helvetica" w:cs="Helvetica"/>
          <w:noProof/>
          <w:sz w:val="24"/>
          <w:szCs w:val="24"/>
        </w:rPr>
        <w:drawing>
          <wp:anchor distT="0" distB="0" distL="114300" distR="114300" simplePos="0" relativeHeight="251659264" behindDoc="0" locked="0" layoutInCell="1" allowOverlap="1" wp14:anchorId="4AB53934" wp14:editId="7C57B95A">
            <wp:simplePos x="0" y="0"/>
            <wp:positionH relativeFrom="column">
              <wp:posOffset>0</wp:posOffset>
            </wp:positionH>
            <wp:positionV relativeFrom="paragraph">
              <wp:posOffset>-3175</wp:posOffset>
            </wp:positionV>
            <wp:extent cx="2959735" cy="2959735"/>
            <wp:effectExtent l="0" t="0" r="12065" b="1206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735" cy="295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626" w:rsidRPr="00856098">
        <w:rPr>
          <w:rFonts w:ascii="Myriad Pro" w:hAnsi="Myriad Pro" w:cs="Palatino"/>
          <w:sz w:val="24"/>
          <w:szCs w:val="24"/>
        </w:rPr>
        <w:t>TO THE PUBLIC</w:t>
      </w:r>
      <w:r w:rsidR="00357007">
        <w:rPr>
          <w:rFonts w:ascii="Myriad Pro" w:hAnsi="Myriad Pro" w:cs="Palatino"/>
          <w:sz w:val="24"/>
          <w:szCs w:val="24"/>
        </w:rPr>
        <w:t>:</w:t>
      </w:r>
    </w:p>
    <w:p w14:paraId="5D5799EE" w14:textId="488B70FA" w:rsidR="00507626" w:rsidRPr="00856098" w:rsidRDefault="00507626" w:rsidP="00856098">
      <w:pPr>
        <w:widowControl w:val="0"/>
        <w:autoSpaceDE w:val="0"/>
        <w:autoSpaceDN w:val="0"/>
        <w:adjustRightInd w:val="0"/>
        <w:rPr>
          <w:rFonts w:ascii="Myriad Pro" w:hAnsi="Myriad Pro" w:cs="Times"/>
          <w:sz w:val="24"/>
          <w:szCs w:val="24"/>
        </w:rPr>
      </w:pPr>
      <w:r w:rsidRPr="00856098">
        <w:rPr>
          <w:rFonts w:ascii="Myriad Pro" w:hAnsi="Myriad Pro" w:cs="Times"/>
          <w:sz w:val="24"/>
          <w:szCs w:val="24"/>
        </w:rPr>
        <w:t xml:space="preserve">  </w:t>
      </w:r>
      <w:r w:rsidRPr="00856098">
        <w:rPr>
          <w:rFonts w:ascii="Myriad Pro" w:hAnsi="Myriad Pro" w:cs="Palatino"/>
          <w:sz w:val="24"/>
          <w:szCs w:val="24"/>
        </w:rPr>
        <w:t> </w:t>
      </w:r>
    </w:p>
    <w:p w14:paraId="04B92285" w14:textId="2DECD152" w:rsidR="00507626" w:rsidRDefault="00357007" w:rsidP="00357007">
      <w:pPr>
        <w:widowControl w:val="0"/>
        <w:autoSpaceDE w:val="0"/>
        <w:autoSpaceDN w:val="0"/>
        <w:adjustRightInd w:val="0"/>
        <w:rPr>
          <w:rFonts w:ascii="Myriad Pro" w:hAnsi="Myriad Pro" w:cs="Palatino"/>
          <w:sz w:val="24"/>
          <w:szCs w:val="24"/>
        </w:rPr>
      </w:pPr>
      <w:r>
        <w:rPr>
          <w:rFonts w:ascii="Myriad Pro" w:hAnsi="Myriad Pro" w:cs="Palatino"/>
          <w:sz w:val="24"/>
          <w:szCs w:val="24"/>
        </w:rPr>
        <w:t>1</w:t>
      </w:r>
      <w:r>
        <w:rPr>
          <w:rFonts w:ascii="Myriad Pro" w:hAnsi="Myriad Pro" w:cs="Palatino"/>
          <w:sz w:val="24"/>
          <w:szCs w:val="24"/>
        </w:rPr>
        <w:tab/>
      </w:r>
      <w:r w:rsidR="00507626" w:rsidRPr="00856098">
        <w:rPr>
          <w:rFonts w:ascii="Myriad Pro" w:hAnsi="Myriad Pro" w:cs="Palatino"/>
          <w:sz w:val="24"/>
          <w:szCs w:val="24"/>
        </w:rPr>
        <w:t xml:space="preserve">In the month of August, I issued proposals for publishing "The Liberator" in Washington City; but the enterprise, though hailed in different sections of the country, was </w:t>
      </w:r>
      <w:r w:rsidR="00507626" w:rsidRPr="00856098">
        <w:rPr>
          <w:rFonts w:ascii="Myriad Pro" w:hAnsi="Myriad Pro" w:cs="Palatino"/>
          <w:b/>
          <w:sz w:val="24"/>
          <w:szCs w:val="24"/>
        </w:rPr>
        <w:t>palsied</w:t>
      </w:r>
      <w:r w:rsidR="00E03E9C">
        <w:rPr>
          <w:rStyle w:val="FootnoteReference"/>
          <w:rFonts w:ascii="Myriad Pro" w:hAnsi="Myriad Pro" w:cs="Palatino"/>
          <w:sz w:val="24"/>
          <w:szCs w:val="24"/>
        </w:rPr>
        <w:footnoteReference w:id="3"/>
      </w:r>
      <w:r w:rsidR="00E03E9C">
        <w:rPr>
          <w:rFonts w:ascii="Myriad Pro" w:hAnsi="Myriad Pro" w:cs="Palatino"/>
          <w:b/>
          <w:sz w:val="24"/>
          <w:szCs w:val="24"/>
        </w:rPr>
        <w:t xml:space="preserve"> </w:t>
      </w:r>
      <w:r w:rsidR="00507626" w:rsidRPr="00856098">
        <w:rPr>
          <w:rFonts w:ascii="Myriad Pro" w:hAnsi="Myriad Pro" w:cs="Palatino"/>
          <w:sz w:val="24"/>
          <w:szCs w:val="24"/>
        </w:rPr>
        <w:t xml:space="preserve">by public indifference.  </w:t>
      </w:r>
    </w:p>
    <w:p w14:paraId="1CE6E33B" w14:textId="77777777" w:rsidR="00856098" w:rsidRPr="00856098" w:rsidRDefault="00856098" w:rsidP="00856098">
      <w:pPr>
        <w:widowControl w:val="0"/>
        <w:autoSpaceDE w:val="0"/>
        <w:autoSpaceDN w:val="0"/>
        <w:adjustRightInd w:val="0"/>
        <w:rPr>
          <w:rFonts w:ascii="Myriad Pro" w:hAnsi="Myriad Pro" w:cs="Times"/>
          <w:sz w:val="24"/>
          <w:szCs w:val="24"/>
        </w:rPr>
      </w:pPr>
    </w:p>
    <w:p w14:paraId="4D6E00BD" w14:textId="756D2BB1" w:rsidR="00507626" w:rsidRDefault="00357007" w:rsidP="00856098">
      <w:pPr>
        <w:widowControl w:val="0"/>
        <w:autoSpaceDE w:val="0"/>
        <w:autoSpaceDN w:val="0"/>
        <w:adjustRightInd w:val="0"/>
        <w:rPr>
          <w:rFonts w:ascii="Myriad Pro" w:hAnsi="Myriad Pro" w:cs="Palatino"/>
          <w:sz w:val="24"/>
          <w:szCs w:val="24"/>
        </w:rPr>
      </w:pPr>
      <w:r>
        <w:rPr>
          <w:rFonts w:ascii="Myriad Pro" w:hAnsi="Myriad Pro" w:cs="Palatino"/>
          <w:sz w:val="24"/>
          <w:szCs w:val="24"/>
        </w:rPr>
        <w:t>2</w:t>
      </w:r>
      <w:r>
        <w:rPr>
          <w:rFonts w:ascii="Myriad Pro" w:hAnsi="Myriad Pro" w:cs="Palatino"/>
          <w:sz w:val="24"/>
          <w:szCs w:val="24"/>
        </w:rPr>
        <w:tab/>
      </w:r>
      <w:r w:rsidR="00507626" w:rsidRPr="00856098">
        <w:rPr>
          <w:rFonts w:ascii="Myriad Pro" w:hAnsi="Myriad Pro" w:cs="Palatino"/>
          <w:sz w:val="24"/>
          <w:szCs w:val="24"/>
        </w:rPr>
        <w:t xml:space="preserve">During my recent tour for the purpose of exciting the minds of the people by a series of discourses on the subject of slavery, every place that I visited gave fresh evidence of the fact, that a greater revolution in public sentiment was to be effected in the free States -- and particularly in New-England  -- than at the South.  I found </w:t>
      </w:r>
      <w:r w:rsidR="00507626" w:rsidRPr="00E03E9C">
        <w:rPr>
          <w:rFonts w:ascii="Myriad Pro" w:hAnsi="Myriad Pro" w:cs="Palatino"/>
          <w:sz w:val="24"/>
          <w:szCs w:val="24"/>
        </w:rPr>
        <w:t>contempt</w:t>
      </w:r>
      <w:r w:rsidR="00507626" w:rsidRPr="00856098">
        <w:rPr>
          <w:rFonts w:ascii="Myriad Pro" w:hAnsi="Myriad Pro" w:cs="Palatino"/>
          <w:sz w:val="24"/>
          <w:szCs w:val="24"/>
        </w:rPr>
        <w:t xml:space="preserve"> more bitter, opposition more active, </w:t>
      </w:r>
      <w:r w:rsidR="00507626" w:rsidRPr="00E03E9C">
        <w:rPr>
          <w:rFonts w:ascii="Myriad Pro" w:hAnsi="Myriad Pro" w:cs="Palatino"/>
          <w:b/>
          <w:sz w:val="24"/>
          <w:szCs w:val="24"/>
        </w:rPr>
        <w:t>detraction</w:t>
      </w:r>
      <w:r w:rsidR="00E03E9C">
        <w:rPr>
          <w:rStyle w:val="FootnoteReference"/>
          <w:rFonts w:ascii="Myriad Pro" w:hAnsi="Myriad Pro" w:cs="Palatino"/>
          <w:sz w:val="24"/>
          <w:szCs w:val="24"/>
        </w:rPr>
        <w:footnoteReference w:id="4"/>
      </w:r>
      <w:r w:rsidR="00E03E9C">
        <w:rPr>
          <w:rFonts w:ascii="Myriad Pro" w:hAnsi="Myriad Pro" w:cs="Palatino"/>
          <w:b/>
          <w:sz w:val="24"/>
          <w:szCs w:val="24"/>
        </w:rPr>
        <w:t xml:space="preserve"> </w:t>
      </w:r>
      <w:r w:rsidR="00507626" w:rsidRPr="00856098">
        <w:rPr>
          <w:rFonts w:ascii="Myriad Pro" w:hAnsi="Myriad Pro" w:cs="Palatino"/>
          <w:sz w:val="24"/>
          <w:szCs w:val="24"/>
        </w:rPr>
        <w:t xml:space="preserve">more relentless, prejudice more stubborn, and </w:t>
      </w:r>
      <w:r w:rsidR="00507626" w:rsidRPr="00856098">
        <w:rPr>
          <w:rFonts w:ascii="Myriad Pro" w:hAnsi="Myriad Pro" w:cs="Palatino"/>
          <w:b/>
          <w:sz w:val="24"/>
          <w:szCs w:val="24"/>
        </w:rPr>
        <w:t>apathy</w:t>
      </w:r>
      <w:r w:rsidR="00E03E9C">
        <w:rPr>
          <w:rStyle w:val="FootnoteReference"/>
          <w:rFonts w:ascii="Myriad Pro" w:hAnsi="Myriad Pro" w:cs="Palatino"/>
          <w:sz w:val="24"/>
          <w:szCs w:val="24"/>
        </w:rPr>
        <w:footnoteReference w:id="5"/>
      </w:r>
      <w:r w:rsidR="00E03E9C">
        <w:rPr>
          <w:rFonts w:ascii="Myriad Pro" w:hAnsi="Myriad Pro" w:cs="Palatino"/>
          <w:b/>
          <w:sz w:val="24"/>
          <w:szCs w:val="24"/>
        </w:rPr>
        <w:t xml:space="preserve"> </w:t>
      </w:r>
      <w:r w:rsidR="00507626" w:rsidRPr="00856098">
        <w:rPr>
          <w:rFonts w:ascii="Myriad Pro" w:hAnsi="Myriad Pro" w:cs="Palatino"/>
          <w:sz w:val="24"/>
          <w:szCs w:val="24"/>
        </w:rPr>
        <w:t xml:space="preserve">more frozen, than among slave-owners themselves.  Of course, there were individual exceptions to the </w:t>
      </w:r>
      <w:r w:rsidR="00507626" w:rsidRPr="00E03E9C">
        <w:rPr>
          <w:rFonts w:ascii="Myriad Pro" w:hAnsi="Myriad Pro" w:cs="Palatino"/>
          <w:sz w:val="24"/>
          <w:szCs w:val="24"/>
        </w:rPr>
        <w:t>contrary</w:t>
      </w:r>
      <w:r w:rsidR="00507626" w:rsidRPr="00856098">
        <w:rPr>
          <w:rFonts w:ascii="Myriad Pro" w:hAnsi="Myriad Pro" w:cs="Palatino"/>
          <w:sz w:val="24"/>
          <w:szCs w:val="24"/>
        </w:rPr>
        <w:t xml:space="preserve">.  This state of things </w:t>
      </w:r>
      <w:r w:rsidR="00507626" w:rsidRPr="00856098">
        <w:rPr>
          <w:rFonts w:ascii="Myriad Pro" w:hAnsi="Myriad Pro" w:cs="Palatino"/>
          <w:b/>
          <w:sz w:val="24"/>
          <w:szCs w:val="24"/>
        </w:rPr>
        <w:t>afflicted</w:t>
      </w:r>
      <w:r w:rsidR="00E03E9C">
        <w:rPr>
          <w:rStyle w:val="FootnoteReference"/>
          <w:rFonts w:ascii="Myriad Pro" w:hAnsi="Myriad Pro" w:cs="Palatino"/>
          <w:sz w:val="24"/>
          <w:szCs w:val="24"/>
        </w:rPr>
        <w:footnoteReference w:id="6"/>
      </w:r>
      <w:r w:rsidR="00507626" w:rsidRPr="00856098">
        <w:rPr>
          <w:rFonts w:ascii="Myriad Pro" w:hAnsi="Myriad Pro" w:cs="Palatino"/>
          <w:sz w:val="24"/>
          <w:szCs w:val="24"/>
        </w:rPr>
        <w:t xml:space="preserve">, but did not dishearten me.  I determined, at every </w:t>
      </w:r>
      <w:r w:rsidR="00507626" w:rsidRPr="00E03E9C">
        <w:rPr>
          <w:rFonts w:ascii="Myriad Pro" w:hAnsi="Myriad Pro" w:cs="Palatino"/>
          <w:sz w:val="24"/>
          <w:szCs w:val="24"/>
        </w:rPr>
        <w:t>hazard</w:t>
      </w:r>
      <w:r w:rsidR="00507626" w:rsidRPr="00856098">
        <w:rPr>
          <w:rFonts w:ascii="Myriad Pro" w:hAnsi="Myriad Pro" w:cs="Palatino"/>
          <w:sz w:val="24"/>
          <w:szCs w:val="24"/>
        </w:rPr>
        <w:t xml:space="preserve">, to lift up the standard of </w:t>
      </w:r>
      <w:r w:rsidR="00507626" w:rsidRPr="00856098">
        <w:rPr>
          <w:rFonts w:ascii="Myriad Pro" w:hAnsi="Myriad Pro" w:cs="Palatino"/>
          <w:b/>
          <w:sz w:val="24"/>
          <w:szCs w:val="24"/>
        </w:rPr>
        <w:t>emancipation</w:t>
      </w:r>
      <w:r w:rsidR="00E03E9C">
        <w:rPr>
          <w:rStyle w:val="FootnoteReference"/>
          <w:rFonts w:ascii="Myriad Pro" w:hAnsi="Myriad Pro" w:cs="Palatino"/>
          <w:sz w:val="24"/>
          <w:szCs w:val="24"/>
        </w:rPr>
        <w:footnoteReference w:id="7"/>
      </w:r>
      <w:r w:rsidR="00E03E9C">
        <w:rPr>
          <w:rFonts w:ascii="Myriad Pro" w:hAnsi="Myriad Pro" w:cs="Palatino"/>
          <w:b/>
          <w:sz w:val="24"/>
          <w:szCs w:val="24"/>
        </w:rPr>
        <w:t xml:space="preserve"> </w:t>
      </w:r>
      <w:r w:rsidR="00507626" w:rsidRPr="00856098">
        <w:rPr>
          <w:rFonts w:ascii="Myriad Pro" w:hAnsi="Myriad Pro" w:cs="Palatino"/>
          <w:sz w:val="24"/>
          <w:szCs w:val="24"/>
        </w:rPr>
        <w:t xml:space="preserve">in the eyes of the nation, within sight of Bunker Hill and in the birthplace of liberty.  That standard is now </w:t>
      </w:r>
      <w:r w:rsidR="00507626" w:rsidRPr="00E03E9C">
        <w:rPr>
          <w:rFonts w:ascii="Myriad Pro" w:hAnsi="Myriad Pro" w:cs="Palatino"/>
          <w:sz w:val="24"/>
          <w:szCs w:val="24"/>
        </w:rPr>
        <w:t>unfurled</w:t>
      </w:r>
      <w:r w:rsidR="00507626" w:rsidRPr="00856098">
        <w:rPr>
          <w:rFonts w:ascii="Myriad Pro" w:hAnsi="Myriad Pro" w:cs="Palatino"/>
          <w:sz w:val="24"/>
          <w:szCs w:val="24"/>
        </w:rPr>
        <w:t xml:space="preserve">; and long may it float, unhurt by the </w:t>
      </w:r>
      <w:r w:rsidR="00507626" w:rsidRPr="00856098">
        <w:rPr>
          <w:rFonts w:ascii="Myriad Pro" w:hAnsi="Myriad Pro" w:cs="Palatino"/>
          <w:b/>
          <w:sz w:val="24"/>
          <w:szCs w:val="24"/>
        </w:rPr>
        <w:t>spoliations</w:t>
      </w:r>
      <w:r w:rsidR="00E03E9C">
        <w:rPr>
          <w:rStyle w:val="FootnoteReference"/>
          <w:rFonts w:ascii="Myriad Pro" w:hAnsi="Myriad Pro" w:cs="Palatino"/>
          <w:sz w:val="24"/>
          <w:szCs w:val="24"/>
        </w:rPr>
        <w:footnoteReference w:id="8"/>
      </w:r>
      <w:r w:rsidR="00E03E9C">
        <w:rPr>
          <w:rFonts w:ascii="Myriad Pro" w:hAnsi="Myriad Pro" w:cs="Palatino"/>
          <w:b/>
          <w:sz w:val="24"/>
          <w:szCs w:val="24"/>
        </w:rPr>
        <w:t xml:space="preserve"> </w:t>
      </w:r>
      <w:r w:rsidR="00507626" w:rsidRPr="00856098">
        <w:rPr>
          <w:rFonts w:ascii="Myriad Pro" w:hAnsi="Myriad Pro" w:cs="Palatino"/>
          <w:sz w:val="24"/>
          <w:szCs w:val="24"/>
        </w:rPr>
        <w:t xml:space="preserve">of time or the missiles of a desperate </w:t>
      </w:r>
      <w:r w:rsidR="00507626" w:rsidRPr="00856098">
        <w:rPr>
          <w:rFonts w:ascii="Myriad Pro" w:hAnsi="Myriad Pro" w:cs="Palatino"/>
          <w:b/>
          <w:sz w:val="24"/>
          <w:szCs w:val="24"/>
        </w:rPr>
        <w:t>foe</w:t>
      </w:r>
      <w:r w:rsidR="00E03E9C">
        <w:rPr>
          <w:rStyle w:val="FootnoteReference"/>
          <w:rFonts w:ascii="Myriad Pro" w:hAnsi="Myriad Pro" w:cs="Palatino"/>
          <w:sz w:val="24"/>
          <w:szCs w:val="24"/>
        </w:rPr>
        <w:footnoteReference w:id="9"/>
      </w:r>
      <w:r w:rsidR="00E03E9C">
        <w:rPr>
          <w:rFonts w:ascii="Myriad Pro" w:hAnsi="Myriad Pro" w:cs="Palatino"/>
          <w:b/>
          <w:sz w:val="24"/>
          <w:szCs w:val="24"/>
        </w:rPr>
        <w:t xml:space="preserve"> </w:t>
      </w:r>
      <w:r w:rsidR="00507626" w:rsidRPr="00856098">
        <w:rPr>
          <w:rFonts w:ascii="Myriad Pro" w:hAnsi="Myriad Pro" w:cs="Palatino"/>
          <w:sz w:val="24"/>
          <w:szCs w:val="24"/>
        </w:rPr>
        <w:t xml:space="preserve">-- yea, till every chain be broken, and every bondman set free!  Let Southern oppressors tremble -- let their secret </w:t>
      </w:r>
      <w:r w:rsidR="00507626" w:rsidRPr="00856098">
        <w:rPr>
          <w:rFonts w:ascii="Myriad Pro" w:hAnsi="Myriad Pro" w:cs="Palatino"/>
          <w:b/>
          <w:sz w:val="24"/>
          <w:szCs w:val="24"/>
        </w:rPr>
        <w:t>abettors</w:t>
      </w:r>
      <w:r w:rsidR="00E03E9C">
        <w:rPr>
          <w:rStyle w:val="FootnoteReference"/>
          <w:rFonts w:ascii="Myriad Pro" w:hAnsi="Myriad Pro" w:cs="Palatino"/>
          <w:sz w:val="24"/>
          <w:szCs w:val="24"/>
        </w:rPr>
        <w:footnoteReference w:id="10"/>
      </w:r>
      <w:r w:rsidR="00E03E9C">
        <w:rPr>
          <w:rFonts w:ascii="Myriad Pro" w:hAnsi="Myriad Pro" w:cs="Palatino"/>
          <w:b/>
          <w:sz w:val="24"/>
          <w:szCs w:val="24"/>
        </w:rPr>
        <w:t xml:space="preserve"> </w:t>
      </w:r>
      <w:r w:rsidR="00507626" w:rsidRPr="00856098">
        <w:rPr>
          <w:rFonts w:ascii="Myriad Pro" w:hAnsi="Myriad Pro" w:cs="Palatino"/>
          <w:sz w:val="24"/>
          <w:szCs w:val="24"/>
        </w:rPr>
        <w:t xml:space="preserve">tremble -- let their </w:t>
      </w:r>
      <w:r w:rsidR="00507626" w:rsidRPr="00856098">
        <w:rPr>
          <w:rFonts w:ascii="Myriad Pro" w:hAnsi="Myriad Pro" w:cs="Palatino"/>
          <w:b/>
          <w:sz w:val="24"/>
          <w:szCs w:val="24"/>
        </w:rPr>
        <w:t>Northern apologists</w:t>
      </w:r>
      <w:r w:rsidR="00E03E9C">
        <w:rPr>
          <w:rStyle w:val="FootnoteReference"/>
          <w:rFonts w:ascii="Myriad Pro" w:hAnsi="Myriad Pro" w:cs="Palatino"/>
          <w:sz w:val="24"/>
          <w:szCs w:val="24"/>
        </w:rPr>
        <w:footnoteReference w:id="11"/>
      </w:r>
      <w:r w:rsidR="00E03E9C">
        <w:rPr>
          <w:rFonts w:ascii="Myriad Pro" w:hAnsi="Myriad Pro" w:cs="Palatino"/>
          <w:b/>
          <w:sz w:val="24"/>
          <w:szCs w:val="24"/>
        </w:rPr>
        <w:t xml:space="preserve"> </w:t>
      </w:r>
      <w:r w:rsidR="00507626" w:rsidRPr="00856098">
        <w:rPr>
          <w:rFonts w:ascii="Myriad Pro" w:hAnsi="Myriad Pro" w:cs="Palatino"/>
          <w:sz w:val="24"/>
          <w:szCs w:val="24"/>
        </w:rPr>
        <w:t>tremble -- let all the enemies of the persecuted blacks tremble.</w:t>
      </w:r>
      <w:r w:rsidR="00E03E9C">
        <w:rPr>
          <w:rFonts w:ascii="Myriad Pro" w:hAnsi="Myriad Pro" w:cs="Palatino"/>
          <w:sz w:val="24"/>
          <w:szCs w:val="24"/>
        </w:rPr>
        <w:t xml:space="preserve"> …</w:t>
      </w:r>
    </w:p>
    <w:p w14:paraId="290D716E" w14:textId="77777777" w:rsidR="00856098" w:rsidRPr="00856098" w:rsidRDefault="00856098" w:rsidP="00856098">
      <w:pPr>
        <w:widowControl w:val="0"/>
        <w:autoSpaceDE w:val="0"/>
        <w:autoSpaceDN w:val="0"/>
        <w:adjustRightInd w:val="0"/>
        <w:rPr>
          <w:rFonts w:ascii="Myriad Pro" w:hAnsi="Myriad Pro" w:cs="Times"/>
          <w:sz w:val="24"/>
          <w:szCs w:val="24"/>
        </w:rPr>
      </w:pPr>
    </w:p>
    <w:p w14:paraId="15B06B0C" w14:textId="388C2CAE" w:rsidR="00507626" w:rsidRDefault="00357007" w:rsidP="00856098">
      <w:pPr>
        <w:widowControl w:val="0"/>
        <w:autoSpaceDE w:val="0"/>
        <w:autoSpaceDN w:val="0"/>
        <w:adjustRightInd w:val="0"/>
        <w:rPr>
          <w:rFonts w:ascii="Myriad Pro" w:hAnsi="Myriad Pro" w:cs="Palatino"/>
          <w:sz w:val="24"/>
          <w:szCs w:val="24"/>
        </w:rPr>
      </w:pPr>
      <w:r w:rsidRPr="00357007">
        <w:rPr>
          <w:rFonts w:ascii="Myriad Pro" w:hAnsi="Myriad Pro" w:cs="Palatino"/>
          <w:sz w:val="24"/>
          <w:szCs w:val="24"/>
        </w:rPr>
        <w:t>4</w:t>
      </w:r>
      <w:r>
        <w:rPr>
          <w:rFonts w:ascii="Myriad Pro" w:hAnsi="Myriad Pro" w:cs="Palatino"/>
          <w:b/>
          <w:sz w:val="24"/>
          <w:szCs w:val="24"/>
        </w:rPr>
        <w:tab/>
      </w:r>
      <w:r w:rsidR="00507626" w:rsidRPr="00E03E9C">
        <w:rPr>
          <w:rFonts w:ascii="Myriad Pro" w:hAnsi="Myriad Pro" w:cs="Palatino"/>
          <w:sz w:val="24"/>
          <w:szCs w:val="24"/>
        </w:rPr>
        <w:t>Assenting</w:t>
      </w:r>
      <w:r w:rsidR="00507626" w:rsidRPr="00856098">
        <w:rPr>
          <w:rFonts w:ascii="Myriad Pro" w:hAnsi="Myriad Pro" w:cs="Palatino"/>
          <w:sz w:val="24"/>
          <w:szCs w:val="24"/>
        </w:rPr>
        <w:t xml:space="preserve"> to the "self-evident truth" maintained in the American Declaration of Independence, "that all men are created equal, and endowed by their Creator with certain inalienable rights -- among which are life, liberty and the pursuit of happiness," I shall </w:t>
      </w:r>
      <w:r w:rsidR="00507626" w:rsidRPr="00E03E9C">
        <w:rPr>
          <w:rFonts w:ascii="Myriad Pro" w:hAnsi="Myriad Pro" w:cs="Palatino"/>
          <w:sz w:val="24"/>
          <w:szCs w:val="24"/>
        </w:rPr>
        <w:t>strenuously</w:t>
      </w:r>
      <w:r w:rsidR="00507626" w:rsidRPr="00856098">
        <w:rPr>
          <w:rFonts w:ascii="Myriad Pro" w:hAnsi="Myriad Pro" w:cs="Palatino"/>
          <w:sz w:val="24"/>
          <w:szCs w:val="24"/>
        </w:rPr>
        <w:t xml:space="preserve"> contend for the immediate </w:t>
      </w:r>
      <w:r w:rsidR="00507626" w:rsidRPr="00856098">
        <w:rPr>
          <w:rFonts w:ascii="Myriad Pro" w:hAnsi="Myriad Pro" w:cs="Palatino"/>
          <w:b/>
          <w:sz w:val="24"/>
          <w:szCs w:val="24"/>
        </w:rPr>
        <w:t>enfranchisement</w:t>
      </w:r>
      <w:r w:rsidR="00E03E9C">
        <w:rPr>
          <w:rStyle w:val="FootnoteReference"/>
          <w:rFonts w:ascii="Myriad Pro" w:hAnsi="Myriad Pro" w:cs="Palatino"/>
          <w:sz w:val="24"/>
          <w:szCs w:val="24"/>
        </w:rPr>
        <w:footnoteReference w:id="12"/>
      </w:r>
      <w:r w:rsidR="00E03E9C">
        <w:rPr>
          <w:rFonts w:ascii="Myriad Pro" w:hAnsi="Myriad Pro" w:cs="Palatino"/>
          <w:b/>
          <w:sz w:val="24"/>
          <w:szCs w:val="24"/>
        </w:rPr>
        <w:t xml:space="preserve"> </w:t>
      </w:r>
      <w:r w:rsidR="00856098" w:rsidRPr="00856098">
        <w:rPr>
          <w:rFonts w:ascii="Myriad Pro" w:hAnsi="Myriad Pro" w:cs="Palatino"/>
          <w:sz w:val="24"/>
          <w:szCs w:val="24"/>
        </w:rPr>
        <w:t>of our slave population. …</w:t>
      </w:r>
    </w:p>
    <w:p w14:paraId="03C54D26" w14:textId="77777777" w:rsidR="00856098" w:rsidRPr="00856098" w:rsidRDefault="00856098" w:rsidP="00856098">
      <w:pPr>
        <w:widowControl w:val="0"/>
        <w:autoSpaceDE w:val="0"/>
        <w:autoSpaceDN w:val="0"/>
        <w:adjustRightInd w:val="0"/>
        <w:rPr>
          <w:rFonts w:ascii="Myriad Pro" w:hAnsi="Myriad Pro" w:cs="Times"/>
          <w:sz w:val="24"/>
          <w:szCs w:val="24"/>
        </w:rPr>
      </w:pPr>
    </w:p>
    <w:p w14:paraId="4B38E48C" w14:textId="2A70D610" w:rsidR="00357007" w:rsidRPr="00E03E9C" w:rsidRDefault="00357007" w:rsidP="00E03E9C">
      <w:pPr>
        <w:widowControl w:val="0"/>
        <w:autoSpaceDE w:val="0"/>
        <w:autoSpaceDN w:val="0"/>
        <w:adjustRightInd w:val="0"/>
        <w:rPr>
          <w:rFonts w:ascii="Myriad Pro" w:hAnsi="Myriad Pro" w:cs="Palatino"/>
          <w:sz w:val="24"/>
          <w:szCs w:val="24"/>
        </w:rPr>
      </w:pPr>
      <w:r>
        <w:rPr>
          <w:rFonts w:ascii="Myriad Pro" w:hAnsi="Myriad Pro" w:cs="Palatino"/>
          <w:sz w:val="24"/>
          <w:szCs w:val="24"/>
        </w:rPr>
        <w:t>5</w:t>
      </w:r>
      <w:r>
        <w:rPr>
          <w:rFonts w:ascii="Myriad Pro" w:hAnsi="Myriad Pro" w:cs="Palatino"/>
          <w:sz w:val="24"/>
          <w:szCs w:val="24"/>
        </w:rPr>
        <w:tab/>
      </w:r>
      <w:r w:rsidR="00507626" w:rsidRPr="00856098">
        <w:rPr>
          <w:rFonts w:ascii="Myriad Pro" w:hAnsi="Myriad Pro" w:cs="Palatino"/>
          <w:sz w:val="24"/>
          <w:szCs w:val="24"/>
        </w:rPr>
        <w:t xml:space="preserve">I am aware that many object to the severity of my language; but is there not </w:t>
      </w:r>
      <w:r w:rsidR="00856098" w:rsidRPr="00856098">
        <w:rPr>
          <w:rFonts w:ascii="Myriad Pro" w:hAnsi="Myriad Pro" w:cs="Palatino"/>
          <w:sz w:val="24"/>
          <w:szCs w:val="24"/>
        </w:rPr>
        <w:t>cause for severity?  I will be </w:t>
      </w:r>
      <w:r w:rsidR="00507626" w:rsidRPr="00856098">
        <w:rPr>
          <w:rFonts w:ascii="Myriad Pro" w:hAnsi="Myriad Pro" w:cs="Palatino"/>
          <w:sz w:val="24"/>
          <w:szCs w:val="24"/>
        </w:rPr>
        <w:t>as harsh as truth, and as uncompromising as justice.  On this subject, I do not wish to think, or to spe</w:t>
      </w:r>
      <w:r w:rsidR="00856098" w:rsidRPr="00856098">
        <w:rPr>
          <w:rFonts w:ascii="Myriad Pro" w:hAnsi="Myriad Pro" w:cs="Palatino"/>
          <w:sz w:val="24"/>
          <w:szCs w:val="24"/>
        </w:rPr>
        <w:t>ak, or write, with moderation. No!  no! </w:t>
      </w:r>
      <w:r w:rsidR="00507626" w:rsidRPr="00856098">
        <w:rPr>
          <w:rFonts w:ascii="Myriad Pro" w:hAnsi="Myriad Pro" w:cs="Palatino"/>
          <w:sz w:val="24"/>
          <w:szCs w:val="24"/>
        </w:rPr>
        <w:t xml:space="preserve">Tell a man whose house is on fire to give a moderate alarm; tell him to </w:t>
      </w:r>
      <w:r w:rsidR="00507626" w:rsidRPr="00856098">
        <w:rPr>
          <w:rFonts w:ascii="Myriad Pro" w:hAnsi="Myriad Pro" w:cs="Palatino"/>
          <w:sz w:val="24"/>
          <w:szCs w:val="24"/>
        </w:rPr>
        <w:lastRenderedPageBreak/>
        <w:t xml:space="preserve">moderately rescue his wife from the hands of the </w:t>
      </w:r>
      <w:r w:rsidR="00507626" w:rsidRPr="00E03E9C">
        <w:rPr>
          <w:rFonts w:ascii="Myriad Pro" w:hAnsi="Myriad Pro" w:cs="Palatino"/>
          <w:sz w:val="24"/>
          <w:szCs w:val="24"/>
        </w:rPr>
        <w:t>ravisher</w:t>
      </w:r>
      <w:r w:rsidR="00507626" w:rsidRPr="00856098">
        <w:rPr>
          <w:rFonts w:ascii="Myriad Pro" w:hAnsi="Myriad Pro" w:cs="Palatino"/>
          <w:sz w:val="24"/>
          <w:szCs w:val="24"/>
        </w:rPr>
        <w:t xml:space="preserve">; tell the mother to gradually </w:t>
      </w:r>
      <w:r w:rsidR="00507626" w:rsidRPr="00E03E9C">
        <w:rPr>
          <w:rFonts w:ascii="Myriad Pro" w:hAnsi="Myriad Pro" w:cs="Palatino"/>
          <w:sz w:val="24"/>
          <w:szCs w:val="24"/>
        </w:rPr>
        <w:t>extricate</w:t>
      </w:r>
      <w:r w:rsidR="00507626" w:rsidRPr="00856098">
        <w:rPr>
          <w:rFonts w:ascii="Myriad Pro" w:hAnsi="Myriad Pro" w:cs="Palatino"/>
          <w:sz w:val="24"/>
          <w:szCs w:val="24"/>
        </w:rPr>
        <w:t xml:space="preserve"> her babe from the fire into which it has fallen; -- but urge me not to use moderation in a cause like the present.  I am in earnest -- I will not </w:t>
      </w:r>
      <w:r w:rsidR="00507626" w:rsidRPr="00856098">
        <w:rPr>
          <w:rFonts w:ascii="Myriad Pro" w:hAnsi="Myriad Pro" w:cs="Palatino"/>
          <w:b/>
          <w:sz w:val="24"/>
          <w:szCs w:val="24"/>
        </w:rPr>
        <w:t>equivocate</w:t>
      </w:r>
      <w:r w:rsidR="00E03E9C">
        <w:rPr>
          <w:rStyle w:val="FootnoteReference"/>
          <w:rFonts w:ascii="Myriad Pro" w:hAnsi="Myriad Pro" w:cs="Palatino"/>
          <w:sz w:val="24"/>
          <w:szCs w:val="24"/>
        </w:rPr>
        <w:footnoteReference w:id="13"/>
      </w:r>
      <w:r w:rsidR="00E03E9C">
        <w:rPr>
          <w:rFonts w:ascii="Myriad Pro" w:hAnsi="Myriad Pro" w:cs="Palatino"/>
          <w:b/>
          <w:sz w:val="24"/>
          <w:szCs w:val="24"/>
        </w:rPr>
        <w:t xml:space="preserve"> </w:t>
      </w:r>
      <w:r w:rsidR="00507626" w:rsidRPr="00856098">
        <w:rPr>
          <w:rFonts w:ascii="Myriad Pro" w:hAnsi="Myriad Pro" w:cs="Palatino"/>
          <w:sz w:val="24"/>
          <w:szCs w:val="24"/>
        </w:rPr>
        <w:t xml:space="preserve">-- I will not excuse -- I will not retreat a single inch -- AND I WILL BE HEARD.  The apathy of the people is enough to make every statue leap from its pedestal, and to </w:t>
      </w:r>
      <w:r w:rsidR="00507626" w:rsidRPr="00856098">
        <w:rPr>
          <w:rFonts w:ascii="Myriad Pro" w:hAnsi="Myriad Pro" w:cs="Palatino"/>
          <w:b/>
          <w:sz w:val="24"/>
          <w:szCs w:val="24"/>
        </w:rPr>
        <w:t>hasten</w:t>
      </w:r>
      <w:r w:rsidR="00E03E9C">
        <w:rPr>
          <w:rStyle w:val="FootnoteReference"/>
          <w:rFonts w:ascii="Myriad Pro" w:hAnsi="Myriad Pro" w:cs="Palatino"/>
          <w:sz w:val="24"/>
          <w:szCs w:val="24"/>
        </w:rPr>
        <w:footnoteReference w:id="14"/>
      </w:r>
      <w:r w:rsidR="00E03E9C">
        <w:rPr>
          <w:rFonts w:ascii="Myriad Pro" w:hAnsi="Myriad Pro" w:cs="Palatino"/>
          <w:b/>
          <w:sz w:val="24"/>
          <w:szCs w:val="24"/>
        </w:rPr>
        <w:t xml:space="preserve"> </w:t>
      </w:r>
      <w:r w:rsidR="00507626" w:rsidRPr="00856098">
        <w:rPr>
          <w:rFonts w:ascii="Myriad Pro" w:hAnsi="Myriad Pro" w:cs="Palatino"/>
          <w:sz w:val="24"/>
          <w:szCs w:val="24"/>
        </w:rPr>
        <w:t>the resurrection of the dead.</w:t>
      </w:r>
    </w:p>
    <w:p w14:paraId="60A4B1F3" w14:textId="77777777" w:rsidR="00357007" w:rsidRPr="00DB071B" w:rsidRDefault="00357007" w:rsidP="00357007">
      <w:pPr>
        <w:widowControl w:val="0"/>
        <w:autoSpaceDE w:val="0"/>
        <w:autoSpaceDN w:val="0"/>
        <w:adjustRightInd w:val="0"/>
        <w:jc w:val="center"/>
        <w:rPr>
          <w:rFonts w:ascii="Myriad Pro" w:hAnsi="Myriad Pro" w:cs="Times"/>
          <w:sz w:val="24"/>
          <w:szCs w:val="24"/>
        </w:rPr>
      </w:pPr>
      <w:r w:rsidRPr="00F11309">
        <w:rPr>
          <w:rFonts w:ascii="Myriad Pro" w:hAnsi="Myriad Pro"/>
          <w:b/>
          <w:sz w:val="40"/>
          <w:szCs w:val="40"/>
        </w:rPr>
        <w:t>Guiding Questions</w:t>
      </w:r>
    </w:p>
    <w:p w14:paraId="294BACC4" w14:textId="7CDF5D9C" w:rsidR="00357007" w:rsidRPr="00F11309" w:rsidRDefault="00357007" w:rsidP="00357007">
      <w:pPr>
        <w:rPr>
          <w:rFonts w:ascii="Myriad Pro" w:hAnsi="Myriad Pro"/>
          <w:i/>
          <w:sz w:val="24"/>
          <w:szCs w:val="24"/>
        </w:rPr>
      </w:pPr>
      <w:r w:rsidRPr="00F11309">
        <w:rPr>
          <w:rFonts w:ascii="Myriad Pro" w:hAnsi="Myriad Pro"/>
          <w:i/>
          <w:sz w:val="24"/>
          <w:szCs w:val="24"/>
        </w:rPr>
        <w:t xml:space="preserve">Use the </w:t>
      </w:r>
      <w:r>
        <w:rPr>
          <w:rFonts w:ascii="Myriad Pro" w:hAnsi="Myriad Pro"/>
          <w:i/>
          <w:sz w:val="24"/>
          <w:szCs w:val="24"/>
        </w:rPr>
        <w:t>excerpts from William Lloyd Garrison’s editorial in the first issue of The Liberator</w:t>
      </w:r>
      <w:r w:rsidRPr="00F11309">
        <w:rPr>
          <w:rFonts w:ascii="Myriad Pro" w:hAnsi="Myriad Pro"/>
          <w:i/>
          <w:sz w:val="24"/>
          <w:szCs w:val="24"/>
        </w:rPr>
        <w:t xml:space="preserve"> to answer the questions below. You may have to re-read the message 3-4 times and look up</w:t>
      </w:r>
      <w:r>
        <w:rPr>
          <w:rFonts w:ascii="Myriad Pro" w:hAnsi="Myriad Pro"/>
          <w:i/>
          <w:sz w:val="24"/>
          <w:szCs w:val="24"/>
        </w:rPr>
        <w:t xml:space="preserve"> any</w:t>
      </w:r>
      <w:r w:rsidRPr="00F11309">
        <w:rPr>
          <w:rFonts w:ascii="Myriad Pro" w:hAnsi="Myriad Pro"/>
          <w:i/>
          <w:sz w:val="24"/>
          <w:szCs w:val="24"/>
        </w:rPr>
        <w:t xml:space="preserve"> unfamiliar words. </w:t>
      </w:r>
    </w:p>
    <w:p w14:paraId="572FADD9" w14:textId="77777777" w:rsidR="00357007" w:rsidRPr="00F11309" w:rsidRDefault="00357007" w:rsidP="00357007">
      <w:pPr>
        <w:rPr>
          <w:rFonts w:ascii="Myriad Pro" w:hAnsi="Myriad Pro"/>
          <w:b/>
          <w:sz w:val="24"/>
          <w:szCs w:val="24"/>
        </w:rPr>
      </w:pPr>
    </w:p>
    <w:p w14:paraId="5B2D4515" w14:textId="77777777" w:rsidR="00357007" w:rsidRPr="00CC57C2" w:rsidRDefault="00357007" w:rsidP="00357007">
      <w:pPr>
        <w:rPr>
          <w:rFonts w:ascii="Myriad Pro" w:hAnsi="Myriad Pro"/>
          <w:b/>
          <w:sz w:val="24"/>
          <w:szCs w:val="24"/>
        </w:rPr>
      </w:pPr>
      <w:r w:rsidRPr="00CC57C2">
        <w:rPr>
          <w:rFonts w:ascii="Myriad Pro" w:hAnsi="Myriad Pro"/>
          <w:b/>
          <w:sz w:val="24"/>
          <w:szCs w:val="24"/>
        </w:rPr>
        <w:t>BEFORE READING: Sourcing/Contextualizing</w:t>
      </w:r>
    </w:p>
    <w:p w14:paraId="72C01C01" w14:textId="325B1762" w:rsidR="00357007" w:rsidRPr="00CC57C2" w:rsidRDefault="00357007" w:rsidP="00357007">
      <w:pPr>
        <w:pStyle w:val="ListParagraph"/>
        <w:numPr>
          <w:ilvl w:val="0"/>
          <w:numId w:val="3"/>
        </w:numPr>
        <w:ind w:left="360"/>
        <w:rPr>
          <w:rFonts w:ascii="Myriad Pro" w:hAnsi="Myriad Pro" w:cstheme="minorHAnsi"/>
        </w:rPr>
      </w:pPr>
      <w:r w:rsidRPr="00CC57C2">
        <w:rPr>
          <w:rFonts w:ascii="Myriad Pro" w:hAnsi="Myriad Pro" w:cstheme="minorHAnsi"/>
        </w:rPr>
        <w:t>Who wrote this document? When was it written?</w:t>
      </w:r>
    </w:p>
    <w:p w14:paraId="4EFF4959" w14:textId="77777777" w:rsidR="00357007" w:rsidRPr="00CC57C2" w:rsidRDefault="00357007" w:rsidP="00357007">
      <w:pPr>
        <w:rPr>
          <w:rFonts w:ascii="Myriad Pro" w:hAnsi="Myriad Pro" w:cstheme="minorHAnsi"/>
          <w:sz w:val="24"/>
          <w:szCs w:val="24"/>
        </w:rPr>
      </w:pPr>
    </w:p>
    <w:p w14:paraId="32ADC641" w14:textId="77777777" w:rsidR="00357007" w:rsidRPr="00CC57C2" w:rsidRDefault="00357007" w:rsidP="00357007">
      <w:pPr>
        <w:rPr>
          <w:rFonts w:ascii="Myriad Pro" w:hAnsi="Myriad Pro" w:cstheme="minorHAnsi"/>
          <w:sz w:val="24"/>
          <w:szCs w:val="24"/>
        </w:rPr>
      </w:pPr>
    </w:p>
    <w:p w14:paraId="4F9B8D2B" w14:textId="77777777" w:rsidR="00357007" w:rsidRPr="00CC57C2" w:rsidRDefault="00357007" w:rsidP="00357007">
      <w:pPr>
        <w:rPr>
          <w:rFonts w:ascii="Myriad Pro" w:hAnsi="Myriad Pro" w:cstheme="minorHAnsi"/>
          <w:sz w:val="24"/>
          <w:szCs w:val="24"/>
        </w:rPr>
      </w:pPr>
    </w:p>
    <w:p w14:paraId="1D83977F" w14:textId="77777777" w:rsidR="00357007" w:rsidRPr="00CC57C2" w:rsidRDefault="00357007" w:rsidP="00357007">
      <w:pPr>
        <w:rPr>
          <w:rFonts w:ascii="Myriad Pro" w:hAnsi="Myriad Pro" w:cstheme="minorHAnsi"/>
          <w:sz w:val="24"/>
          <w:szCs w:val="24"/>
        </w:rPr>
      </w:pPr>
    </w:p>
    <w:p w14:paraId="5C5793B0" w14:textId="578C5518" w:rsidR="00357007" w:rsidRPr="00CC57C2" w:rsidRDefault="00357007" w:rsidP="00357007">
      <w:pPr>
        <w:pStyle w:val="ListParagraph"/>
        <w:numPr>
          <w:ilvl w:val="0"/>
          <w:numId w:val="3"/>
        </w:numPr>
        <w:ind w:left="342"/>
        <w:rPr>
          <w:rFonts w:ascii="Myriad Pro" w:hAnsi="Myriad Pro" w:cstheme="minorHAnsi"/>
        </w:rPr>
      </w:pPr>
      <w:r>
        <w:rPr>
          <w:rFonts w:ascii="Myriad Pro" w:hAnsi="Myriad Pro" w:cstheme="minorHAnsi"/>
        </w:rPr>
        <w:t>Based on what you know about Garrison and the time period, why do you think he wrote this article?</w:t>
      </w:r>
    </w:p>
    <w:p w14:paraId="26C9BBC1" w14:textId="77777777" w:rsidR="00357007" w:rsidRPr="00CC57C2" w:rsidRDefault="00357007" w:rsidP="00357007">
      <w:pPr>
        <w:rPr>
          <w:rFonts w:ascii="Myriad Pro" w:hAnsi="Myriad Pro"/>
          <w:b/>
          <w:sz w:val="24"/>
          <w:szCs w:val="24"/>
        </w:rPr>
      </w:pPr>
    </w:p>
    <w:p w14:paraId="24349569" w14:textId="77777777" w:rsidR="00357007" w:rsidRPr="00CC57C2" w:rsidRDefault="00357007" w:rsidP="00357007">
      <w:pPr>
        <w:rPr>
          <w:rFonts w:ascii="Myriad Pro" w:hAnsi="Myriad Pro"/>
          <w:b/>
          <w:sz w:val="24"/>
          <w:szCs w:val="24"/>
        </w:rPr>
      </w:pPr>
    </w:p>
    <w:p w14:paraId="10549CC3" w14:textId="77777777" w:rsidR="00357007" w:rsidRPr="00CC57C2" w:rsidRDefault="00357007" w:rsidP="00357007">
      <w:pPr>
        <w:rPr>
          <w:rFonts w:ascii="Myriad Pro" w:hAnsi="Myriad Pro"/>
          <w:b/>
          <w:sz w:val="24"/>
          <w:szCs w:val="24"/>
        </w:rPr>
      </w:pPr>
    </w:p>
    <w:p w14:paraId="190EA07C" w14:textId="77777777" w:rsidR="00357007" w:rsidRPr="00CC57C2" w:rsidRDefault="00357007" w:rsidP="00357007">
      <w:pPr>
        <w:rPr>
          <w:rFonts w:ascii="Myriad Pro" w:hAnsi="Myriad Pro"/>
          <w:b/>
          <w:sz w:val="24"/>
          <w:szCs w:val="24"/>
        </w:rPr>
      </w:pPr>
    </w:p>
    <w:p w14:paraId="612F7F00" w14:textId="2516D9B1" w:rsidR="00357007" w:rsidRPr="00CC57C2" w:rsidRDefault="00357007" w:rsidP="00357007">
      <w:pPr>
        <w:rPr>
          <w:rFonts w:ascii="Myriad Pro" w:hAnsi="Myriad Pro"/>
          <w:b/>
          <w:sz w:val="24"/>
          <w:szCs w:val="24"/>
        </w:rPr>
      </w:pPr>
      <w:r w:rsidRPr="00CC57C2">
        <w:rPr>
          <w:rFonts w:ascii="Myriad Pro" w:hAnsi="Myriad Pro"/>
          <w:b/>
          <w:sz w:val="24"/>
          <w:szCs w:val="24"/>
        </w:rPr>
        <w:t xml:space="preserve">CLOSE READING: </w:t>
      </w:r>
      <w:r>
        <w:rPr>
          <w:rFonts w:ascii="Myriad Pro" w:hAnsi="Myriad Pro"/>
          <w:b/>
          <w:sz w:val="24"/>
          <w:szCs w:val="24"/>
        </w:rPr>
        <w:t>Feelings about Slavery</w:t>
      </w:r>
    </w:p>
    <w:p w14:paraId="7628078D" w14:textId="075E1242" w:rsidR="00357007" w:rsidRDefault="00357007" w:rsidP="00357007">
      <w:pPr>
        <w:pStyle w:val="ListParagraph"/>
        <w:numPr>
          <w:ilvl w:val="0"/>
          <w:numId w:val="3"/>
        </w:numPr>
        <w:ind w:left="360"/>
        <w:rPr>
          <w:rFonts w:ascii="Myriad Pro" w:hAnsi="Myriad Pro"/>
        </w:rPr>
      </w:pPr>
      <w:r w:rsidRPr="00CC57C2">
        <w:rPr>
          <w:rStyle w:val="CommentReference"/>
          <w:rFonts w:ascii="Myriad Pro" w:hAnsi="Myriad Pro"/>
          <w:sz w:val="24"/>
          <w:szCs w:val="24"/>
        </w:rPr>
        <w:t xml:space="preserve">In </w:t>
      </w:r>
      <w:r w:rsidRPr="00CC57C2">
        <w:rPr>
          <w:rFonts w:ascii="Myriad Pro" w:hAnsi="Myriad Pro"/>
        </w:rPr>
        <w:t xml:space="preserve">paragraph 1, </w:t>
      </w:r>
      <w:r>
        <w:rPr>
          <w:rFonts w:ascii="Myriad Pro" w:hAnsi="Myriad Pro"/>
        </w:rPr>
        <w:t>what is the “state of things” in the country that is bothering Garrison?</w:t>
      </w:r>
    </w:p>
    <w:p w14:paraId="78B6A348" w14:textId="77777777" w:rsidR="00357007" w:rsidRDefault="00357007" w:rsidP="00357007">
      <w:pPr>
        <w:pStyle w:val="CommentText"/>
        <w:rPr>
          <w:rFonts w:ascii="Myriad Pro" w:hAnsi="Myriad Pro"/>
        </w:rPr>
      </w:pPr>
    </w:p>
    <w:p w14:paraId="11A2F320" w14:textId="77777777" w:rsidR="00357007" w:rsidRDefault="00357007" w:rsidP="00357007">
      <w:pPr>
        <w:pStyle w:val="CommentText"/>
        <w:ind w:left="360"/>
        <w:rPr>
          <w:rFonts w:ascii="Myriad Pro" w:hAnsi="Myriad Pro"/>
        </w:rPr>
      </w:pPr>
    </w:p>
    <w:p w14:paraId="3355D0BE" w14:textId="77777777" w:rsidR="00357007" w:rsidRDefault="00357007" w:rsidP="00357007">
      <w:pPr>
        <w:pStyle w:val="CommentText"/>
        <w:ind w:left="360"/>
        <w:rPr>
          <w:rFonts w:ascii="Myriad Pro" w:hAnsi="Myriad Pro"/>
        </w:rPr>
      </w:pPr>
    </w:p>
    <w:p w14:paraId="7E35D2C0" w14:textId="77777777" w:rsidR="00357007" w:rsidRPr="00CC57C2" w:rsidRDefault="00357007" w:rsidP="00357007">
      <w:pPr>
        <w:pStyle w:val="CommentText"/>
        <w:ind w:left="360"/>
        <w:rPr>
          <w:rFonts w:ascii="Myriad Pro" w:hAnsi="Myriad Pro"/>
        </w:rPr>
      </w:pPr>
    </w:p>
    <w:p w14:paraId="73581F00" w14:textId="026409EF" w:rsidR="00F87929" w:rsidRDefault="00F87929" w:rsidP="00357007">
      <w:pPr>
        <w:pStyle w:val="CommentText"/>
        <w:numPr>
          <w:ilvl w:val="0"/>
          <w:numId w:val="3"/>
        </w:numPr>
        <w:ind w:left="360"/>
        <w:rPr>
          <w:rFonts w:ascii="Myriad Pro" w:hAnsi="Myriad Pro"/>
        </w:rPr>
      </w:pPr>
      <w:r>
        <w:rPr>
          <w:rFonts w:ascii="Myriad Pro" w:hAnsi="Myriad Pro"/>
        </w:rPr>
        <w:t>In paragraph 4, why do you think Garrison quotes the Declaration of Independence?</w:t>
      </w:r>
    </w:p>
    <w:p w14:paraId="1B9F0220" w14:textId="77777777" w:rsidR="00F87929" w:rsidRDefault="00F87929" w:rsidP="00F87929">
      <w:pPr>
        <w:pStyle w:val="CommentText"/>
        <w:ind w:left="360"/>
        <w:rPr>
          <w:rFonts w:ascii="Myriad Pro" w:hAnsi="Myriad Pro"/>
        </w:rPr>
      </w:pPr>
    </w:p>
    <w:p w14:paraId="2D60E6FA" w14:textId="77777777" w:rsidR="00357007" w:rsidRDefault="00357007" w:rsidP="00B751A9">
      <w:pPr>
        <w:pStyle w:val="CommentText"/>
        <w:rPr>
          <w:rFonts w:ascii="Myriad Pro" w:hAnsi="Myriad Pro"/>
        </w:rPr>
      </w:pPr>
    </w:p>
    <w:p w14:paraId="37EDD98D" w14:textId="77777777" w:rsidR="00357007" w:rsidRDefault="00357007" w:rsidP="00B751A9">
      <w:pPr>
        <w:pStyle w:val="CommentText"/>
        <w:rPr>
          <w:rFonts w:ascii="Myriad Pro" w:hAnsi="Myriad Pro"/>
        </w:rPr>
      </w:pPr>
    </w:p>
    <w:p w14:paraId="3ABFD0F6" w14:textId="77777777" w:rsidR="00357007" w:rsidRDefault="00357007" w:rsidP="00357007">
      <w:pPr>
        <w:pStyle w:val="CommentText"/>
        <w:ind w:left="360"/>
        <w:rPr>
          <w:rFonts w:ascii="Myriad Pro" w:hAnsi="Myriad Pro"/>
        </w:rPr>
      </w:pPr>
    </w:p>
    <w:p w14:paraId="6BC045EE" w14:textId="3802BDF8" w:rsidR="00357007" w:rsidRPr="00CC57C2" w:rsidRDefault="00357007" w:rsidP="00357007">
      <w:pPr>
        <w:pStyle w:val="CommentText"/>
        <w:numPr>
          <w:ilvl w:val="0"/>
          <w:numId w:val="3"/>
        </w:numPr>
        <w:ind w:left="360"/>
        <w:rPr>
          <w:rFonts w:ascii="Myriad Pro" w:hAnsi="Myriad Pro"/>
        </w:rPr>
      </w:pPr>
      <w:r>
        <w:rPr>
          <w:rFonts w:ascii="Myriad Pro" w:hAnsi="Myriad Pro"/>
        </w:rPr>
        <w:t>In paragraph 5, what does Garrison mean by “</w:t>
      </w:r>
      <w:r w:rsidRPr="00357007">
        <w:rPr>
          <w:rFonts w:ascii="Myriad Pro" w:hAnsi="Myriad Pro" w:cs="Palatino"/>
          <w:i/>
        </w:rPr>
        <w:t>The apathy of the people is enough to make every statue leap from its pedestal, and to hasten the resurrection of the dead</w:t>
      </w:r>
      <w:r>
        <w:rPr>
          <w:rFonts w:ascii="Myriad Pro" w:hAnsi="Myriad Pro" w:cs="Palatino"/>
        </w:rPr>
        <w:t>”?</w:t>
      </w:r>
    </w:p>
    <w:p w14:paraId="4A47B020" w14:textId="77777777" w:rsidR="00357007" w:rsidRDefault="00357007" w:rsidP="00357007">
      <w:pPr>
        <w:pStyle w:val="CommentText"/>
        <w:ind w:left="720"/>
        <w:rPr>
          <w:rFonts w:ascii="Myriad Pro" w:hAnsi="Myriad Pro"/>
        </w:rPr>
      </w:pPr>
    </w:p>
    <w:p w14:paraId="3B3C8E6C" w14:textId="77777777" w:rsidR="00357007" w:rsidRDefault="00357007" w:rsidP="00357007">
      <w:pPr>
        <w:pStyle w:val="CommentText"/>
        <w:ind w:left="720"/>
        <w:rPr>
          <w:rFonts w:ascii="Myriad Pro" w:hAnsi="Myriad Pro"/>
        </w:rPr>
      </w:pPr>
    </w:p>
    <w:p w14:paraId="1D309410" w14:textId="77777777" w:rsidR="00357007" w:rsidRDefault="00357007" w:rsidP="00357007">
      <w:pPr>
        <w:pStyle w:val="CommentText"/>
        <w:ind w:left="720"/>
        <w:rPr>
          <w:rFonts w:ascii="Myriad Pro" w:hAnsi="Myriad Pro"/>
        </w:rPr>
      </w:pPr>
    </w:p>
    <w:p w14:paraId="6BACE095" w14:textId="77777777" w:rsidR="00357007" w:rsidRPr="00CC57C2" w:rsidRDefault="00357007" w:rsidP="00357007">
      <w:pPr>
        <w:pStyle w:val="CommentText"/>
        <w:ind w:left="720"/>
        <w:rPr>
          <w:rFonts w:ascii="Myriad Pro" w:hAnsi="Myriad Pro"/>
        </w:rPr>
      </w:pPr>
    </w:p>
    <w:p w14:paraId="6230ABDD" w14:textId="77777777" w:rsidR="00357007" w:rsidRPr="00CC57C2" w:rsidRDefault="00357007" w:rsidP="00357007">
      <w:pPr>
        <w:rPr>
          <w:rFonts w:ascii="Myriad Pro" w:hAnsi="Myriad Pro"/>
          <w:b/>
          <w:sz w:val="24"/>
          <w:szCs w:val="24"/>
        </w:rPr>
      </w:pPr>
      <w:r w:rsidRPr="00CC57C2">
        <w:rPr>
          <w:rFonts w:ascii="Myriad Pro" w:hAnsi="Myriad Pro"/>
          <w:b/>
          <w:sz w:val="24"/>
          <w:szCs w:val="24"/>
        </w:rPr>
        <w:t xml:space="preserve"> AFTER READING: Contextualizing/Corroborating</w:t>
      </w:r>
    </w:p>
    <w:p w14:paraId="00D1FBB5" w14:textId="7CEDB0B6" w:rsidR="000A2419" w:rsidRPr="00F87929" w:rsidRDefault="00F87929" w:rsidP="00F87929">
      <w:pPr>
        <w:pStyle w:val="CommentText"/>
        <w:numPr>
          <w:ilvl w:val="0"/>
          <w:numId w:val="3"/>
        </w:numPr>
        <w:ind w:left="360"/>
        <w:rPr>
          <w:rFonts w:ascii="Myriad Pro" w:hAnsi="Myriad Pro"/>
        </w:rPr>
      </w:pPr>
      <w:r>
        <w:rPr>
          <w:rFonts w:ascii="Myriad Pro" w:hAnsi="Myriad Pro"/>
        </w:rPr>
        <w:t xml:space="preserve"> </w:t>
      </w:r>
      <w:r w:rsidR="000A2419" w:rsidRPr="00F87929">
        <w:rPr>
          <w:rFonts w:ascii="Myriad Pro" w:hAnsi="Myriad Pro"/>
        </w:rPr>
        <w:t xml:space="preserve">Why would the abolition movement need </w:t>
      </w:r>
      <w:r w:rsidR="000A2419" w:rsidRPr="00F87929">
        <w:rPr>
          <w:rFonts w:ascii="Myriad Pro" w:hAnsi="Myriad Pro"/>
          <w:u w:val="single"/>
        </w:rPr>
        <w:t>both</w:t>
      </w:r>
      <w:r w:rsidR="000A2419" w:rsidRPr="00F87929">
        <w:rPr>
          <w:rFonts w:ascii="Myriad Pro" w:hAnsi="Myriad Pro"/>
        </w:rPr>
        <w:t xml:space="preserve"> Frederick Douglass and William Lloyd Garrison as leaders?</w:t>
      </w:r>
    </w:p>
    <w:p w14:paraId="74125EF6" w14:textId="563D47A2" w:rsidR="007D4ACD" w:rsidRPr="00F87929" w:rsidRDefault="007D4ACD" w:rsidP="00856098">
      <w:pPr>
        <w:rPr>
          <w:rFonts w:ascii="Myriad Pro" w:hAnsi="Myriad Pro"/>
          <w:sz w:val="24"/>
          <w:szCs w:val="24"/>
        </w:rPr>
      </w:pPr>
    </w:p>
    <w:sectPr w:rsidR="007D4ACD" w:rsidRPr="00F87929" w:rsidSect="00EA45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68CD7" w14:textId="77777777" w:rsidR="006877AB" w:rsidRDefault="006877AB" w:rsidP="003311B7">
      <w:r>
        <w:separator/>
      </w:r>
    </w:p>
  </w:endnote>
  <w:endnote w:type="continuationSeparator" w:id="0">
    <w:p w14:paraId="38DE2C76" w14:textId="77777777" w:rsidR="006877AB" w:rsidRDefault="006877AB" w:rsidP="0033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0BA8" w14:textId="77777777" w:rsidR="006877AB" w:rsidRDefault="006877AB" w:rsidP="003311B7">
      <w:r>
        <w:separator/>
      </w:r>
    </w:p>
  </w:footnote>
  <w:footnote w:type="continuationSeparator" w:id="0">
    <w:p w14:paraId="4801B0A5" w14:textId="77777777" w:rsidR="006877AB" w:rsidRDefault="006877AB" w:rsidP="003311B7">
      <w:r>
        <w:continuationSeparator/>
      </w:r>
    </w:p>
  </w:footnote>
  <w:footnote w:id="1">
    <w:p w14:paraId="4D2747FC" w14:textId="08B41EA5" w:rsidR="006877AB" w:rsidRDefault="006877AB">
      <w:pPr>
        <w:pStyle w:val="FootnoteText"/>
      </w:pPr>
      <w:r>
        <w:rPr>
          <w:rStyle w:val="FootnoteReference"/>
        </w:rPr>
        <w:footnoteRef/>
      </w:r>
      <w:r>
        <w:t xml:space="preserve"> Impertinent: rude; disrespectful</w:t>
      </w:r>
    </w:p>
  </w:footnote>
  <w:footnote w:id="2">
    <w:p w14:paraId="0445BC2E" w14:textId="683F151C" w:rsidR="006877AB" w:rsidRDefault="006877AB">
      <w:pPr>
        <w:pStyle w:val="FootnoteText"/>
      </w:pPr>
      <w:r>
        <w:rPr>
          <w:rStyle w:val="FootnoteReference"/>
        </w:rPr>
        <w:footnoteRef/>
      </w:r>
      <w:r>
        <w:t xml:space="preserve"> Overseer: someone who oversees, or manages, the plantation</w:t>
      </w:r>
    </w:p>
  </w:footnote>
  <w:footnote w:id="3">
    <w:p w14:paraId="038B7AD9" w14:textId="35AFD00D" w:rsidR="006877AB" w:rsidRDefault="006877AB">
      <w:pPr>
        <w:pStyle w:val="FootnoteText"/>
      </w:pPr>
      <w:r>
        <w:rPr>
          <w:rStyle w:val="FootnoteReference"/>
        </w:rPr>
        <w:footnoteRef/>
      </w:r>
      <w:r>
        <w:t xml:space="preserve"> Palsied: frozen; made unable to move</w:t>
      </w:r>
    </w:p>
  </w:footnote>
  <w:footnote w:id="4">
    <w:p w14:paraId="0AEBAF56" w14:textId="11E215C5" w:rsidR="006877AB" w:rsidRDefault="006877AB">
      <w:pPr>
        <w:pStyle w:val="FootnoteText"/>
      </w:pPr>
      <w:r>
        <w:rPr>
          <w:rStyle w:val="FootnoteReference"/>
        </w:rPr>
        <w:footnoteRef/>
      </w:r>
      <w:r>
        <w:t xml:space="preserve"> Detraction: taking away from; damaging the reputation of [slavery]</w:t>
      </w:r>
    </w:p>
  </w:footnote>
  <w:footnote w:id="5">
    <w:p w14:paraId="2EC936FD" w14:textId="2969ECED" w:rsidR="006877AB" w:rsidRDefault="006877AB">
      <w:pPr>
        <w:pStyle w:val="FootnoteText"/>
      </w:pPr>
      <w:r>
        <w:rPr>
          <w:rStyle w:val="FootnoteReference"/>
        </w:rPr>
        <w:footnoteRef/>
      </w:r>
      <w:r>
        <w:t xml:space="preserve"> Apathy: not caring about anything</w:t>
      </w:r>
    </w:p>
  </w:footnote>
  <w:footnote w:id="6">
    <w:p w14:paraId="30C981FA" w14:textId="5FB30914" w:rsidR="006877AB" w:rsidRDefault="006877AB">
      <w:pPr>
        <w:pStyle w:val="FootnoteText"/>
      </w:pPr>
      <w:r>
        <w:rPr>
          <w:rStyle w:val="FootnoteReference"/>
        </w:rPr>
        <w:footnoteRef/>
      </w:r>
      <w:r>
        <w:t xml:space="preserve"> Afflicted: bothered</w:t>
      </w:r>
    </w:p>
  </w:footnote>
  <w:footnote w:id="7">
    <w:p w14:paraId="4130A261" w14:textId="72701AF4" w:rsidR="006877AB" w:rsidRDefault="006877AB">
      <w:pPr>
        <w:pStyle w:val="FootnoteText"/>
      </w:pPr>
      <w:r>
        <w:rPr>
          <w:rStyle w:val="FootnoteReference"/>
        </w:rPr>
        <w:footnoteRef/>
      </w:r>
      <w:r>
        <w:t xml:space="preserve"> Emancipation: freedom</w:t>
      </w:r>
    </w:p>
  </w:footnote>
  <w:footnote w:id="8">
    <w:p w14:paraId="1AB629CE" w14:textId="51C708E9" w:rsidR="006877AB" w:rsidRDefault="006877AB">
      <w:pPr>
        <w:pStyle w:val="FootnoteText"/>
      </w:pPr>
      <w:r>
        <w:rPr>
          <w:rStyle w:val="FootnoteReference"/>
        </w:rPr>
        <w:footnoteRef/>
      </w:r>
      <w:r>
        <w:t xml:space="preserve"> Spoliations: destruction</w:t>
      </w:r>
    </w:p>
  </w:footnote>
  <w:footnote w:id="9">
    <w:p w14:paraId="2701E425" w14:textId="5BADBFAA" w:rsidR="006877AB" w:rsidRDefault="006877AB">
      <w:pPr>
        <w:pStyle w:val="FootnoteText"/>
      </w:pPr>
      <w:r>
        <w:rPr>
          <w:rStyle w:val="FootnoteReference"/>
        </w:rPr>
        <w:footnoteRef/>
      </w:r>
      <w:r>
        <w:t xml:space="preserve"> Foe: enemy</w:t>
      </w:r>
    </w:p>
  </w:footnote>
  <w:footnote w:id="10">
    <w:p w14:paraId="5791AF12" w14:textId="211683E5" w:rsidR="006877AB" w:rsidRDefault="006877AB">
      <w:pPr>
        <w:pStyle w:val="FootnoteText"/>
      </w:pPr>
      <w:r>
        <w:rPr>
          <w:rStyle w:val="FootnoteReference"/>
        </w:rPr>
        <w:footnoteRef/>
      </w:r>
      <w:r>
        <w:t xml:space="preserve"> Abettors: helpers; partners [usually to a crime]</w:t>
      </w:r>
    </w:p>
  </w:footnote>
  <w:footnote w:id="11">
    <w:p w14:paraId="558E9585" w14:textId="7C69463B" w:rsidR="006877AB" w:rsidRDefault="006877AB">
      <w:pPr>
        <w:pStyle w:val="FootnoteText"/>
      </w:pPr>
      <w:r>
        <w:rPr>
          <w:rStyle w:val="FootnoteReference"/>
        </w:rPr>
        <w:footnoteRef/>
      </w:r>
      <w:r>
        <w:t xml:space="preserve"> Northern apologists: people in the North who made excuses for the South’s use of slavery</w:t>
      </w:r>
    </w:p>
  </w:footnote>
  <w:footnote w:id="12">
    <w:p w14:paraId="32DC2839" w14:textId="5E15B4EF" w:rsidR="006877AB" w:rsidRDefault="006877AB">
      <w:pPr>
        <w:pStyle w:val="FootnoteText"/>
      </w:pPr>
      <w:r>
        <w:rPr>
          <w:rStyle w:val="FootnoteReference"/>
        </w:rPr>
        <w:footnoteRef/>
      </w:r>
      <w:r>
        <w:t xml:space="preserve"> Enfranchisement:</w:t>
      </w:r>
      <w:r w:rsidR="00B751A9">
        <w:t xml:space="preserve"> the right to vote</w:t>
      </w:r>
    </w:p>
  </w:footnote>
  <w:footnote w:id="13">
    <w:p w14:paraId="00683A64" w14:textId="01CB1FAD" w:rsidR="006877AB" w:rsidRDefault="006877AB">
      <w:pPr>
        <w:pStyle w:val="FootnoteText"/>
      </w:pPr>
      <w:r>
        <w:rPr>
          <w:rStyle w:val="FootnoteReference"/>
        </w:rPr>
        <w:footnoteRef/>
      </w:r>
      <w:r>
        <w:t xml:space="preserve"> Equivocate:</w:t>
      </w:r>
      <w:r w:rsidR="00B751A9">
        <w:t xml:space="preserve"> be unclear or confusing</w:t>
      </w:r>
    </w:p>
  </w:footnote>
  <w:footnote w:id="14">
    <w:p w14:paraId="355CB6B3" w14:textId="688AE412" w:rsidR="006877AB" w:rsidRDefault="006877AB">
      <w:pPr>
        <w:pStyle w:val="FootnoteText"/>
      </w:pPr>
      <w:r>
        <w:rPr>
          <w:rStyle w:val="FootnoteReference"/>
        </w:rPr>
        <w:footnoteRef/>
      </w:r>
      <w:r>
        <w:t xml:space="preserve"> Hasten:</w:t>
      </w:r>
      <w:r w:rsidR="00B751A9">
        <w:t xml:space="preserve"> speed 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24E6F"/>
    <w:multiLevelType w:val="hybridMultilevel"/>
    <w:tmpl w:val="582A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045DE"/>
    <w:multiLevelType w:val="hybridMultilevel"/>
    <w:tmpl w:val="42FA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C7C10"/>
    <w:multiLevelType w:val="hybridMultilevel"/>
    <w:tmpl w:val="E1F61DFC"/>
    <w:lvl w:ilvl="0" w:tplc="B9348A5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E3"/>
    <w:rsid w:val="000212F1"/>
    <w:rsid w:val="00054C42"/>
    <w:rsid w:val="000A2419"/>
    <w:rsid w:val="000C0DDA"/>
    <w:rsid w:val="00111AE3"/>
    <w:rsid w:val="00124922"/>
    <w:rsid w:val="00146344"/>
    <w:rsid w:val="0015657B"/>
    <w:rsid w:val="0017149F"/>
    <w:rsid w:val="0019107E"/>
    <w:rsid w:val="001F3526"/>
    <w:rsid w:val="00251BCF"/>
    <w:rsid w:val="00261A5A"/>
    <w:rsid w:val="002A3C34"/>
    <w:rsid w:val="002A563D"/>
    <w:rsid w:val="002E5582"/>
    <w:rsid w:val="00307EE9"/>
    <w:rsid w:val="003311B7"/>
    <w:rsid w:val="00333FB8"/>
    <w:rsid w:val="00357007"/>
    <w:rsid w:val="003A6C7C"/>
    <w:rsid w:val="003D396C"/>
    <w:rsid w:val="003D64AF"/>
    <w:rsid w:val="0044343D"/>
    <w:rsid w:val="004A2091"/>
    <w:rsid w:val="00505014"/>
    <w:rsid w:val="00507626"/>
    <w:rsid w:val="00512F3A"/>
    <w:rsid w:val="0054607D"/>
    <w:rsid w:val="0058209B"/>
    <w:rsid w:val="00591C75"/>
    <w:rsid w:val="005B77A9"/>
    <w:rsid w:val="005E5CEE"/>
    <w:rsid w:val="005F7C03"/>
    <w:rsid w:val="00633BD6"/>
    <w:rsid w:val="0065209A"/>
    <w:rsid w:val="00672E35"/>
    <w:rsid w:val="0067779A"/>
    <w:rsid w:val="006877AB"/>
    <w:rsid w:val="006957E4"/>
    <w:rsid w:val="006D2689"/>
    <w:rsid w:val="006D6A76"/>
    <w:rsid w:val="007215BC"/>
    <w:rsid w:val="007404F8"/>
    <w:rsid w:val="00756C1A"/>
    <w:rsid w:val="00770771"/>
    <w:rsid w:val="007B199C"/>
    <w:rsid w:val="007C00FB"/>
    <w:rsid w:val="007D4ACD"/>
    <w:rsid w:val="00842E9B"/>
    <w:rsid w:val="008443C0"/>
    <w:rsid w:val="0084616B"/>
    <w:rsid w:val="008549D8"/>
    <w:rsid w:val="00856098"/>
    <w:rsid w:val="008A20F4"/>
    <w:rsid w:val="008B00E3"/>
    <w:rsid w:val="008E0C7B"/>
    <w:rsid w:val="00925727"/>
    <w:rsid w:val="00927743"/>
    <w:rsid w:val="0095181B"/>
    <w:rsid w:val="00973936"/>
    <w:rsid w:val="00996DE9"/>
    <w:rsid w:val="009B17B9"/>
    <w:rsid w:val="009B7835"/>
    <w:rsid w:val="009F529E"/>
    <w:rsid w:val="00AE1864"/>
    <w:rsid w:val="00B751A9"/>
    <w:rsid w:val="00BE308D"/>
    <w:rsid w:val="00C05D0D"/>
    <w:rsid w:val="00C068AF"/>
    <w:rsid w:val="00C24A85"/>
    <w:rsid w:val="00C35F4D"/>
    <w:rsid w:val="00CA6654"/>
    <w:rsid w:val="00CC57C2"/>
    <w:rsid w:val="00CE0B5D"/>
    <w:rsid w:val="00CF5563"/>
    <w:rsid w:val="00D062E6"/>
    <w:rsid w:val="00D46767"/>
    <w:rsid w:val="00D702B9"/>
    <w:rsid w:val="00D730E7"/>
    <w:rsid w:val="00DB071B"/>
    <w:rsid w:val="00DB35F9"/>
    <w:rsid w:val="00DD656D"/>
    <w:rsid w:val="00DF4B95"/>
    <w:rsid w:val="00E03E9C"/>
    <w:rsid w:val="00E805DD"/>
    <w:rsid w:val="00EA4585"/>
    <w:rsid w:val="00EF0047"/>
    <w:rsid w:val="00EF4576"/>
    <w:rsid w:val="00F11309"/>
    <w:rsid w:val="00F21C9C"/>
    <w:rsid w:val="00F574B0"/>
    <w:rsid w:val="00F70B4E"/>
    <w:rsid w:val="00F70C3C"/>
    <w:rsid w:val="00F75BDB"/>
    <w:rsid w:val="00F87929"/>
    <w:rsid w:val="00FD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D932B"/>
  <w15:docId w15:val="{37CE7F7E-9FC5-4E2A-BF6D-E39E5F74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A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6654"/>
    <w:rPr>
      <w:rFonts w:cs="Times New Roman"/>
      <w:color w:val="0000FF"/>
      <w:u w:val="single"/>
    </w:rPr>
  </w:style>
  <w:style w:type="character" w:styleId="FollowedHyperlink">
    <w:name w:val="FollowedHyperlink"/>
    <w:basedOn w:val="DefaultParagraphFont"/>
    <w:uiPriority w:val="99"/>
    <w:semiHidden/>
    <w:rsid w:val="00124922"/>
    <w:rPr>
      <w:rFonts w:cs="Times New Roman"/>
      <w:color w:val="800080"/>
      <w:u w:val="single"/>
    </w:rPr>
  </w:style>
  <w:style w:type="table" w:styleId="TableGrid">
    <w:name w:val="Table Grid"/>
    <w:basedOn w:val="TableNormal"/>
    <w:uiPriority w:val="99"/>
    <w:rsid w:val="006777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locked/>
    <w:rsid w:val="007D4ACD"/>
    <w:rPr>
      <w:b/>
      <w:bCs/>
    </w:rPr>
  </w:style>
  <w:style w:type="character" w:customStyle="1" w:styleId="body1">
    <w:name w:val="body1"/>
    <w:basedOn w:val="DefaultParagraphFont"/>
    <w:rsid w:val="007404F8"/>
    <w:rPr>
      <w:rFonts w:ascii="Verdana" w:hAnsi="Verdana" w:hint="default"/>
      <w:sz w:val="20"/>
      <w:szCs w:val="20"/>
    </w:rPr>
  </w:style>
  <w:style w:type="paragraph" w:styleId="Header">
    <w:name w:val="header"/>
    <w:basedOn w:val="Normal"/>
    <w:link w:val="HeaderChar"/>
    <w:uiPriority w:val="99"/>
    <w:unhideWhenUsed/>
    <w:rsid w:val="003311B7"/>
    <w:pPr>
      <w:tabs>
        <w:tab w:val="center" w:pos="4320"/>
        <w:tab w:val="right" w:pos="8640"/>
      </w:tabs>
    </w:pPr>
  </w:style>
  <w:style w:type="character" w:customStyle="1" w:styleId="HeaderChar">
    <w:name w:val="Header Char"/>
    <w:basedOn w:val="DefaultParagraphFont"/>
    <w:link w:val="Header"/>
    <w:uiPriority w:val="99"/>
    <w:rsid w:val="003311B7"/>
    <w:rPr>
      <w:sz w:val="22"/>
      <w:szCs w:val="22"/>
    </w:rPr>
  </w:style>
  <w:style w:type="paragraph" w:styleId="Footer">
    <w:name w:val="footer"/>
    <w:basedOn w:val="Normal"/>
    <w:link w:val="FooterChar"/>
    <w:uiPriority w:val="99"/>
    <w:unhideWhenUsed/>
    <w:rsid w:val="003311B7"/>
    <w:pPr>
      <w:tabs>
        <w:tab w:val="center" w:pos="4320"/>
        <w:tab w:val="right" w:pos="8640"/>
      </w:tabs>
    </w:pPr>
  </w:style>
  <w:style w:type="character" w:customStyle="1" w:styleId="FooterChar">
    <w:name w:val="Footer Char"/>
    <w:basedOn w:val="DefaultParagraphFont"/>
    <w:link w:val="Footer"/>
    <w:uiPriority w:val="99"/>
    <w:rsid w:val="003311B7"/>
    <w:rPr>
      <w:sz w:val="22"/>
      <w:szCs w:val="22"/>
    </w:rPr>
  </w:style>
  <w:style w:type="paragraph" w:styleId="BalloonText">
    <w:name w:val="Balloon Text"/>
    <w:basedOn w:val="Normal"/>
    <w:link w:val="BalloonTextChar"/>
    <w:uiPriority w:val="99"/>
    <w:semiHidden/>
    <w:unhideWhenUsed/>
    <w:rsid w:val="007C0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0FB"/>
    <w:rPr>
      <w:rFonts w:ascii="Lucida Grande" w:hAnsi="Lucida Grande" w:cs="Lucida Grande"/>
      <w:sz w:val="18"/>
      <w:szCs w:val="18"/>
    </w:rPr>
  </w:style>
  <w:style w:type="paragraph" w:styleId="FootnoteText">
    <w:name w:val="footnote text"/>
    <w:basedOn w:val="Normal"/>
    <w:link w:val="FootnoteTextChar"/>
    <w:uiPriority w:val="99"/>
    <w:unhideWhenUsed/>
    <w:rsid w:val="00F11309"/>
    <w:rPr>
      <w:sz w:val="24"/>
      <w:szCs w:val="24"/>
    </w:rPr>
  </w:style>
  <w:style w:type="character" w:customStyle="1" w:styleId="FootnoteTextChar">
    <w:name w:val="Footnote Text Char"/>
    <w:basedOn w:val="DefaultParagraphFont"/>
    <w:link w:val="FootnoteText"/>
    <w:uiPriority w:val="99"/>
    <w:rsid w:val="00F11309"/>
    <w:rPr>
      <w:sz w:val="24"/>
      <w:szCs w:val="24"/>
    </w:rPr>
  </w:style>
  <w:style w:type="character" w:styleId="FootnoteReference">
    <w:name w:val="footnote reference"/>
    <w:basedOn w:val="DefaultParagraphFont"/>
    <w:uiPriority w:val="99"/>
    <w:unhideWhenUsed/>
    <w:rsid w:val="00F11309"/>
    <w:rPr>
      <w:vertAlign w:val="superscript"/>
    </w:rPr>
  </w:style>
  <w:style w:type="character" w:styleId="CommentReference">
    <w:name w:val="annotation reference"/>
    <w:basedOn w:val="DefaultParagraphFont"/>
    <w:uiPriority w:val="99"/>
    <w:semiHidden/>
    <w:unhideWhenUsed/>
    <w:rsid w:val="00672E35"/>
    <w:rPr>
      <w:sz w:val="18"/>
      <w:szCs w:val="18"/>
    </w:rPr>
  </w:style>
  <w:style w:type="paragraph" w:styleId="CommentText">
    <w:name w:val="annotation text"/>
    <w:basedOn w:val="Normal"/>
    <w:link w:val="CommentTextChar"/>
    <w:uiPriority w:val="99"/>
    <w:semiHidden/>
    <w:unhideWhenUsed/>
    <w:rsid w:val="00672E35"/>
    <w:rPr>
      <w:sz w:val="24"/>
      <w:szCs w:val="24"/>
    </w:rPr>
  </w:style>
  <w:style w:type="character" w:customStyle="1" w:styleId="CommentTextChar">
    <w:name w:val="Comment Text Char"/>
    <w:basedOn w:val="DefaultParagraphFont"/>
    <w:link w:val="CommentText"/>
    <w:uiPriority w:val="99"/>
    <w:semiHidden/>
    <w:rsid w:val="00672E35"/>
    <w:rPr>
      <w:sz w:val="24"/>
      <w:szCs w:val="24"/>
    </w:rPr>
  </w:style>
  <w:style w:type="paragraph" w:styleId="CommentSubject">
    <w:name w:val="annotation subject"/>
    <w:basedOn w:val="CommentText"/>
    <w:next w:val="CommentText"/>
    <w:link w:val="CommentSubjectChar"/>
    <w:uiPriority w:val="99"/>
    <w:semiHidden/>
    <w:unhideWhenUsed/>
    <w:rsid w:val="00672E35"/>
    <w:rPr>
      <w:b/>
      <w:bCs/>
      <w:sz w:val="20"/>
      <w:szCs w:val="20"/>
    </w:rPr>
  </w:style>
  <w:style w:type="character" w:customStyle="1" w:styleId="CommentSubjectChar">
    <w:name w:val="Comment Subject Char"/>
    <w:basedOn w:val="CommentTextChar"/>
    <w:link w:val="CommentSubject"/>
    <w:uiPriority w:val="99"/>
    <w:semiHidden/>
    <w:rsid w:val="00672E35"/>
    <w:rPr>
      <w:b/>
      <w:bCs/>
      <w:sz w:val="24"/>
      <w:szCs w:val="24"/>
    </w:rPr>
  </w:style>
  <w:style w:type="paragraph" w:styleId="ListParagraph">
    <w:name w:val="List Paragraph"/>
    <w:basedOn w:val="Normal"/>
    <w:uiPriority w:val="34"/>
    <w:qFormat/>
    <w:rsid w:val="00CC57C2"/>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Teaching American History</vt:lpstr>
    </vt:vector>
  </TitlesOfParts>
  <Company>Toshiba</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American History</dc:title>
  <dc:creator>User</dc:creator>
  <cp:lastModifiedBy>Stephany Muhs</cp:lastModifiedBy>
  <cp:revision>2</cp:revision>
  <cp:lastPrinted>2013-02-06T05:28:00Z</cp:lastPrinted>
  <dcterms:created xsi:type="dcterms:W3CDTF">2017-04-24T16:23:00Z</dcterms:created>
  <dcterms:modified xsi:type="dcterms:W3CDTF">2017-04-24T16:23:00Z</dcterms:modified>
</cp:coreProperties>
</file>